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2D0" w:rsidRDefault="007F7A77" w:rsidP="002428B0">
      <w:pPr>
        <w:pStyle w:val="Title"/>
      </w:pPr>
      <w:r>
        <w:t>Networking</w:t>
      </w:r>
    </w:p>
    <w:p w:rsidR="007F7A77" w:rsidRPr="00347DAC" w:rsidRDefault="007F7A77" w:rsidP="007F7A77">
      <w:pPr>
        <w:pStyle w:val="Heading1"/>
        <w:rPr>
          <w:rFonts w:asciiTheme="minorHAnsi" w:hAnsiTheme="minorHAnsi"/>
        </w:rPr>
      </w:pPr>
      <w:r w:rsidRPr="00347DAC">
        <w:rPr>
          <w:rFonts w:asciiTheme="minorHAnsi" w:hAnsiTheme="minorHAnsi"/>
        </w:rPr>
        <w:t>Computer Network</w:t>
      </w:r>
    </w:p>
    <w:p w:rsidR="00726742" w:rsidRPr="00347DAC" w:rsidRDefault="00726742" w:rsidP="00270B5C">
      <w:pPr>
        <w:ind w:left="720"/>
      </w:pPr>
    </w:p>
    <w:p w:rsidR="007F7A77" w:rsidRPr="00347DAC" w:rsidRDefault="007F7A77" w:rsidP="00270B5C">
      <w:r w:rsidRPr="00347DAC">
        <w:t xml:space="preserve">When two or more </w:t>
      </w:r>
      <w:r w:rsidR="00270B5C">
        <w:t xml:space="preserve">………. </w:t>
      </w:r>
      <w:r w:rsidRPr="00347DAC">
        <w:t>are connected together through a communication medium, this can be described as a network.</w:t>
      </w:r>
      <w:r w:rsidR="002428B0" w:rsidRPr="00347DAC">
        <w:t xml:space="preserve">  The purpose of connecting them together is to share data, information and</w:t>
      </w:r>
      <w:r w:rsidR="00D6582C">
        <w:t xml:space="preserve"> ………… .</w:t>
      </w:r>
    </w:p>
    <w:p w:rsidR="002428B0" w:rsidRPr="00347DAC" w:rsidRDefault="002428B0" w:rsidP="002428B0"/>
    <w:p w:rsidR="002428B0" w:rsidRPr="00347DAC" w:rsidRDefault="002428B0" w:rsidP="002428B0">
      <w:pPr>
        <w:pStyle w:val="Heading1"/>
        <w:rPr>
          <w:rFonts w:asciiTheme="minorHAnsi" w:hAnsiTheme="minorHAnsi"/>
        </w:rPr>
      </w:pPr>
      <w:r w:rsidRPr="00347DAC">
        <w:rPr>
          <w:rFonts w:asciiTheme="minorHAnsi" w:hAnsiTheme="minorHAnsi"/>
        </w:rPr>
        <w:t>Network Components</w:t>
      </w:r>
    </w:p>
    <w:p w:rsidR="002428B0" w:rsidRPr="00347DAC" w:rsidRDefault="002428B0" w:rsidP="00270B5C">
      <w:pPr>
        <w:pStyle w:val="Heading2"/>
        <w:numPr>
          <w:ilvl w:val="0"/>
          <w:numId w:val="7"/>
        </w:numPr>
        <w:rPr>
          <w:rFonts w:asciiTheme="minorHAnsi" w:hAnsiTheme="minorHAnsi"/>
        </w:rPr>
      </w:pPr>
      <w:r w:rsidRPr="00347DAC">
        <w:rPr>
          <w:rFonts w:asciiTheme="minorHAnsi" w:hAnsiTheme="minorHAnsi"/>
        </w:rPr>
        <w:t>Servers</w:t>
      </w:r>
    </w:p>
    <w:p w:rsidR="00726742" w:rsidRPr="00347DAC" w:rsidRDefault="00726742" w:rsidP="00270B5C">
      <w:pPr>
        <w:pStyle w:val="NormalWeb"/>
        <w:numPr>
          <w:ilvl w:val="0"/>
          <w:numId w:val="4"/>
        </w:numPr>
        <w:shd w:val="clear" w:color="auto" w:fill="FFFFFF"/>
        <w:spacing w:before="0" w:beforeAutospacing="0" w:after="300" w:afterAutospacing="0" w:line="288" w:lineRule="atLeast"/>
        <w:ind w:left="1080"/>
        <w:rPr>
          <w:rFonts w:asciiTheme="minorHAnsi" w:hAnsiTheme="minorHAnsi"/>
          <w:color w:val="000000"/>
        </w:rPr>
      </w:pPr>
      <w:r w:rsidRPr="00347DAC">
        <w:rPr>
          <w:rFonts w:asciiTheme="minorHAnsi" w:hAnsiTheme="minorHAnsi"/>
          <w:color w:val="000000"/>
        </w:rPr>
        <w:t>A server is a computer</w:t>
      </w:r>
      <w:r w:rsidRPr="00347DAC">
        <w:rPr>
          <w:rStyle w:val="apple-converted-space"/>
          <w:rFonts w:asciiTheme="minorHAnsi" w:eastAsiaTheme="majorEastAsia" w:hAnsiTheme="minorHAnsi"/>
          <w:color w:val="000000"/>
        </w:rPr>
        <w:t xml:space="preserve"> ……….. </w:t>
      </w:r>
      <w:r w:rsidRPr="00347DAC">
        <w:rPr>
          <w:rFonts w:asciiTheme="minorHAnsi" w:hAnsiTheme="minorHAnsi"/>
          <w:color w:val="000000"/>
        </w:rPr>
        <w:t>that provides services to other …….. programs (and their users) on the same or other computers.</w:t>
      </w:r>
    </w:p>
    <w:p w:rsidR="00726742" w:rsidRPr="00347DAC" w:rsidRDefault="00726742" w:rsidP="00270B5C">
      <w:pPr>
        <w:pStyle w:val="NormalWeb"/>
        <w:numPr>
          <w:ilvl w:val="0"/>
          <w:numId w:val="4"/>
        </w:numPr>
        <w:shd w:val="clear" w:color="auto" w:fill="FFFFFF"/>
        <w:spacing w:before="0" w:beforeAutospacing="0" w:after="300" w:afterAutospacing="0" w:line="288" w:lineRule="atLeast"/>
        <w:ind w:left="1080"/>
        <w:rPr>
          <w:rFonts w:asciiTheme="minorHAnsi" w:hAnsiTheme="minorHAnsi"/>
          <w:color w:val="000000"/>
        </w:rPr>
      </w:pPr>
      <w:r w:rsidRPr="00347DAC">
        <w:rPr>
          <w:rFonts w:asciiTheme="minorHAnsi" w:hAnsiTheme="minorHAnsi"/>
          <w:color w:val="000000"/>
        </w:rPr>
        <w:t xml:space="preserve">The computer that a server program runs on is also frequently referred to as a </w:t>
      </w:r>
      <w:r w:rsidR="00D6582C">
        <w:rPr>
          <w:rFonts w:asciiTheme="minorHAnsi" w:hAnsiTheme="minorHAnsi"/>
          <w:color w:val="000000"/>
        </w:rPr>
        <w:t>…….</w:t>
      </w:r>
      <w:r w:rsidRPr="00347DAC">
        <w:rPr>
          <w:rFonts w:asciiTheme="minorHAnsi" w:hAnsiTheme="minorHAnsi"/>
          <w:color w:val="000000"/>
        </w:rPr>
        <w:t xml:space="preserve"> (though it may be used for other purposes as well).</w:t>
      </w:r>
    </w:p>
    <w:p w:rsidR="00726742" w:rsidRPr="00347DAC" w:rsidRDefault="00726742" w:rsidP="00270B5C">
      <w:pPr>
        <w:pStyle w:val="NormalWeb"/>
        <w:numPr>
          <w:ilvl w:val="0"/>
          <w:numId w:val="4"/>
        </w:numPr>
        <w:shd w:val="clear" w:color="auto" w:fill="FFFFFF"/>
        <w:spacing w:before="0" w:beforeAutospacing="0" w:after="300" w:afterAutospacing="0" w:line="288" w:lineRule="atLeast"/>
        <w:ind w:left="1080"/>
        <w:rPr>
          <w:rFonts w:asciiTheme="minorHAnsi" w:hAnsiTheme="minorHAnsi"/>
          <w:color w:val="000000"/>
        </w:rPr>
      </w:pPr>
      <w:r w:rsidRPr="00347DAC">
        <w:rPr>
          <w:rFonts w:asciiTheme="minorHAnsi" w:hAnsiTheme="minorHAnsi"/>
          <w:color w:val="000000"/>
        </w:rPr>
        <w:t>In the</w:t>
      </w:r>
      <w:r w:rsidRPr="00347DAC">
        <w:rPr>
          <w:rStyle w:val="apple-converted-space"/>
          <w:rFonts w:asciiTheme="minorHAnsi" w:eastAsiaTheme="majorEastAsia" w:hAnsiTheme="minorHAnsi"/>
          <w:color w:val="000000"/>
        </w:rPr>
        <w:t> </w:t>
      </w:r>
      <w:r w:rsidR="00D6582C">
        <w:rPr>
          <w:rStyle w:val="apple-converted-space"/>
          <w:rFonts w:asciiTheme="minorHAnsi" w:eastAsiaTheme="majorEastAsia" w:hAnsiTheme="minorHAnsi"/>
          <w:color w:val="000000"/>
        </w:rPr>
        <w:t>client/server p</w:t>
      </w:r>
      <w:r w:rsidRPr="00347DAC">
        <w:rPr>
          <w:rFonts w:asciiTheme="minorHAnsi" w:hAnsiTheme="minorHAnsi"/>
          <w:color w:val="000000"/>
        </w:rPr>
        <w:t xml:space="preserve">rogramming model, a server is a program that awaits and </w:t>
      </w:r>
      <w:r w:rsidR="00D6582C">
        <w:rPr>
          <w:rFonts w:asciiTheme="minorHAnsi" w:hAnsiTheme="minorHAnsi"/>
          <w:color w:val="000000"/>
        </w:rPr>
        <w:t>……..</w:t>
      </w:r>
      <w:r w:rsidRPr="00347DAC">
        <w:rPr>
          <w:rFonts w:asciiTheme="minorHAnsi" w:hAnsiTheme="minorHAnsi"/>
          <w:color w:val="000000"/>
        </w:rPr>
        <w:t xml:space="preserve"> requests from</w:t>
      </w:r>
      <w:r w:rsidR="00AE25EE">
        <w:rPr>
          <w:rFonts w:asciiTheme="minorHAnsi" w:hAnsiTheme="minorHAnsi"/>
          <w:color w:val="000000"/>
        </w:rPr>
        <w:t xml:space="preserve"> …….. pr</w:t>
      </w:r>
      <w:r w:rsidRPr="00347DAC">
        <w:rPr>
          <w:rFonts w:asciiTheme="minorHAnsi" w:hAnsiTheme="minorHAnsi"/>
          <w:color w:val="000000"/>
        </w:rPr>
        <w:t>ograms in the same or other computers. A given application in a computer may function as a</w:t>
      </w:r>
      <w:r w:rsidRPr="00347DAC">
        <w:rPr>
          <w:rStyle w:val="apple-converted-space"/>
          <w:rFonts w:asciiTheme="minorHAnsi" w:eastAsiaTheme="majorEastAsia" w:hAnsiTheme="minorHAnsi"/>
          <w:color w:val="000000"/>
        </w:rPr>
        <w:t> </w:t>
      </w:r>
      <w:r w:rsidR="00AE25EE">
        <w:rPr>
          <w:rStyle w:val="apple-converted-space"/>
          <w:rFonts w:asciiTheme="minorHAnsi" w:eastAsiaTheme="majorEastAsia" w:hAnsiTheme="minorHAnsi"/>
          <w:color w:val="000000"/>
        </w:rPr>
        <w:t>client w</w:t>
      </w:r>
      <w:r w:rsidRPr="00347DAC">
        <w:rPr>
          <w:rFonts w:asciiTheme="minorHAnsi" w:hAnsiTheme="minorHAnsi"/>
          <w:color w:val="000000"/>
        </w:rPr>
        <w:t xml:space="preserve">ith requests for </w:t>
      </w:r>
      <w:r w:rsidR="00AE25EE">
        <w:rPr>
          <w:rFonts w:asciiTheme="minorHAnsi" w:hAnsiTheme="minorHAnsi"/>
          <w:color w:val="000000"/>
        </w:rPr>
        <w:t xml:space="preserve">……….. </w:t>
      </w:r>
      <w:r w:rsidRPr="00347DAC">
        <w:rPr>
          <w:rFonts w:asciiTheme="minorHAnsi" w:hAnsiTheme="minorHAnsi"/>
          <w:color w:val="000000"/>
        </w:rPr>
        <w:t>from other programs and also as a</w:t>
      </w:r>
      <w:r w:rsidR="00473999" w:rsidRPr="00347DAC">
        <w:rPr>
          <w:rFonts w:asciiTheme="minorHAnsi" w:hAnsiTheme="minorHAnsi"/>
          <w:color w:val="000000"/>
        </w:rPr>
        <w:t xml:space="preserve"> </w:t>
      </w:r>
      <w:r w:rsidRPr="00347DAC">
        <w:rPr>
          <w:rFonts w:asciiTheme="minorHAnsi" w:hAnsiTheme="minorHAnsi"/>
          <w:i/>
          <w:iCs/>
          <w:color w:val="000000"/>
        </w:rPr>
        <w:t>server</w:t>
      </w:r>
      <w:r w:rsidRPr="00347DAC">
        <w:rPr>
          <w:rStyle w:val="apple-converted-space"/>
          <w:rFonts w:asciiTheme="minorHAnsi" w:eastAsiaTheme="majorEastAsia" w:hAnsiTheme="minorHAnsi"/>
          <w:color w:val="000000"/>
        </w:rPr>
        <w:t> </w:t>
      </w:r>
      <w:r w:rsidRPr="00347DAC">
        <w:rPr>
          <w:rFonts w:asciiTheme="minorHAnsi" w:hAnsiTheme="minorHAnsi"/>
          <w:color w:val="000000"/>
        </w:rPr>
        <w:t>of requests from other programs.</w:t>
      </w:r>
    </w:p>
    <w:p w:rsidR="00726742" w:rsidRPr="00347DAC" w:rsidRDefault="00726742" w:rsidP="00270B5C">
      <w:pPr>
        <w:pStyle w:val="NormalWeb"/>
        <w:shd w:val="clear" w:color="auto" w:fill="FFFFFF"/>
        <w:spacing w:before="0" w:beforeAutospacing="0" w:after="300" w:afterAutospacing="0" w:line="288" w:lineRule="atLeast"/>
        <w:ind w:left="360"/>
        <w:rPr>
          <w:rFonts w:asciiTheme="minorHAnsi" w:hAnsiTheme="minorHAnsi"/>
          <w:color w:val="000000"/>
        </w:rPr>
      </w:pPr>
      <w:r w:rsidRPr="00347DAC">
        <w:rPr>
          <w:rFonts w:asciiTheme="minorHAnsi" w:hAnsiTheme="minorHAnsi"/>
          <w:color w:val="000000"/>
        </w:rPr>
        <w:t>Specific to the Web, a</w:t>
      </w:r>
      <w:r w:rsidRPr="00347DAC">
        <w:rPr>
          <w:rStyle w:val="apple-converted-space"/>
          <w:rFonts w:asciiTheme="minorHAnsi" w:eastAsiaTheme="majorEastAsia" w:hAnsiTheme="minorHAnsi"/>
          <w:color w:val="000000"/>
        </w:rPr>
        <w:t> </w:t>
      </w:r>
      <w:r w:rsidR="00AE25EE">
        <w:rPr>
          <w:rStyle w:val="apple-converted-space"/>
          <w:rFonts w:asciiTheme="minorHAnsi" w:eastAsiaTheme="majorEastAsia" w:hAnsiTheme="minorHAnsi"/>
          <w:color w:val="000000"/>
        </w:rPr>
        <w:t>… ………</w:t>
      </w:r>
      <w:r w:rsidRPr="00347DAC">
        <w:rPr>
          <w:rStyle w:val="apple-converted-space"/>
          <w:rFonts w:asciiTheme="minorHAnsi" w:eastAsiaTheme="majorEastAsia" w:hAnsiTheme="minorHAnsi"/>
          <w:color w:val="000000"/>
        </w:rPr>
        <w:t> </w:t>
      </w:r>
      <w:r w:rsidRPr="00347DAC">
        <w:rPr>
          <w:rFonts w:asciiTheme="minorHAnsi" w:hAnsiTheme="minorHAnsi"/>
          <w:color w:val="000000"/>
        </w:rPr>
        <w:t>is the computer program (housed in a computer) that serves requested</w:t>
      </w:r>
      <w:r w:rsidR="00AE25EE">
        <w:rPr>
          <w:rFonts w:asciiTheme="minorHAnsi" w:hAnsiTheme="minorHAnsi"/>
          <w:color w:val="000000"/>
        </w:rPr>
        <w:t xml:space="preserve"> Hypertext ………. ……….. </w:t>
      </w:r>
      <w:r w:rsidRPr="00347DAC">
        <w:rPr>
          <w:rFonts w:asciiTheme="minorHAnsi" w:hAnsiTheme="minorHAnsi"/>
          <w:color w:val="000000"/>
        </w:rPr>
        <w:t>pages or files</w:t>
      </w:r>
      <w:r w:rsidR="00AE25EE">
        <w:rPr>
          <w:rFonts w:asciiTheme="minorHAnsi" w:hAnsiTheme="minorHAnsi"/>
          <w:color w:val="000000"/>
        </w:rPr>
        <w:t xml:space="preserve"> to a Web Client</w:t>
      </w:r>
      <w:r w:rsidRPr="00347DAC">
        <w:rPr>
          <w:rFonts w:asciiTheme="minorHAnsi" w:hAnsiTheme="minorHAnsi"/>
          <w:color w:val="000000"/>
        </w:rPr>
        <w:t>. A Web</w:t>
      </w:r>
      <w:r w:rsidRPr="00347DAC">
        <w:rPr>
          <w:rStyle w:val="apple-converted-space"/>
          <w:rFonts w:asciiTheme="minorHAnsi" w:eastAsiaTheme="majorEastAsia" w:hAnsiTheme="minorHAnsi"/>
          <w:color w:val="000000"/>
        </w:rPr>
        <w:t> </w:t>
      </w:r>
      <w:r w:rsidRPr="00347DAC">
        <w:rPr>
          <w:rFonts w:asciiTheme="minorHAnsi" w:hAnsiTheme="minorHAnsi"/>
          <w:i/>
          <w:iCs/>
          <w:color w:val="000000"/>
        </w:rPr>
        <w:t>client</w:t>
      </w:r>
      <w:r w:rsidRPr="00347DAC">
        <w:rPr>
          <w:rStyle w:val="apple-converted-space"/>
          <w:rFonts w:asciiTheme="minorHAnsi" w:eastAsiaTheme="majorEastAsia" w:hAnsiTheme="minorHAnsi"/>
          <w:color w:val="000000"/>
        </w:rPr>
        <w:t> </w:t>
      </w:r>
      <w:r w:rsidRPr="00347DAC">
        <w:rPr>
          <w:rFonts w:asciiTheme="minorHAnsi" w:hAnsiTheme="minorHAnsi"/>
          <w:color w:val="000000"/>
        </w:rPr>
        <w:t>is the requesting program associated with the user. The Web</w:t>
      </w:r>
      <w:r w:rsidR="00AE25EE">
        <w:rPr>
          <w:rFonts w:asciiTheme="minorHAnsi" w:hAnsiTheme="minorHAnsi"/>
          <w:color w:val="000000"/>
        </w:rPr>
        <w:t xml:space="preserve"> browser </w:t>
      </w:r>
      <w:r w:rsidRPr="00347DAC">
        <w:rPr>
          <w:rFonts w:asciiTheme="minorHAnsi" w:hAnsiTheme="minorHAnsi"/>
          <w:color w:val="000000"/>
        </w:rPr>
        <w:t>in your computer is a client</w:t>
      </w:r>
      <w:r w:rsidR="00AE25EE">
        <w:rPr>
          <w:rFonts w:asciiTheme="minorHAnsi" w:hAnsiTheme="minorHAnsi"/>
          <w:color w:val="000000"/>
        </w:rPr>
        <w:t xml:space="preserve"> ……… </w:t>
      </w:r>
      <w:r w:rsidRPr="00347DAC">
        <w:rPr>
          <w:rFonts w:asciiTheme="minorHAnsi" w:hAnsiTheme="minorHAnsi"/>
          <w:color w:val="000000"/>
        </w:rPr>
        <w:t xml:space="preserve"> that requests HTML files from Web servers.</w:t>
      </w:r>
    </w:p>
    <w:p w:rsidR="002428B0" w:rsidRPr="00347DAC" w:rsidRDefault="002428B0" w:rsidP="00270B5C">
      <w:pPr>
        <w:pStyle w:val="Heading2"/>
        <w:numPr>
          <w:ilvl w:val="0"/>
          <w:numId w:val="7"/>
        </w:numPr>
        <w:rPr>
          <w:rFonts w:asciiTheme="minorHAnsi" w:hAnsiTheme="minorHAnsi"/>
        </w:rPr>
      </w:pPr>
      <w:r w:rsidRPr="00347DAC">
        <w:rPr>
          <w:rFonts w:asciiTheme="minorHAnsi" w:hAnsiTheme="minorHAnsi"/>
        </w:rPr>
        <w:t>Clients</w:t>
      </w:r>
    </w:p>
    <w:p w:rsidR="00473999" w:rsidRPr="00347DAC" w:rsidRDefault="00473999" w:rsidP="00473999"/>
    <w:p w:rsidR="00473999" w:rsidRPr="00347DAC" w:rsidRDefault="00473999" w:rsidP="00270B5C">
      <w:pPr>
        <w:ind w:left="360"/>
      </w:pPr>
      <w:r w:rsidRPr="00347DAC">
        <w:t xml:space="preserve">Clients are programs that use the </w:t>
      </w:r>
      <w:r w:rsidR="00E7721F">
        <w:t xml:space="preserve">………… </w:t>
      </w:r>
      <w:r w:rsidRPr="00347DAC">
        <w:t>that a server provides.  Generally computers running client software are less powerful than computers running server software.</w:t>
      </w:r>
    </w:p>
    <w:p w:rsidR="00473999" w:rsidRPr="00347DAC" w:rsidRDefault="00473999" w:rsidP="00270B5C">
      <w:pPr>
        <w:pStyle w:val="Heading2"/>
        <w:numPr>
          <w:ilvl w:val="0"/>
          <w:numId w:val="7"/>
        </w:numPr>
        <w:rPr>
          <w:rFonts w:asciiTheme="minorHAnsi" w:hAnsiTheme="minorHAnsi"/>
        </w:rPr>
      </w:pPr>
      <w:r w:rsidRPr="00347DAC">
        <w:rPr>
          <w:rFonts w:asciiTheme="minorHAnsi" w:hAnsiTheme="minorHAnsi"/>
        </w:rPr>
        <w:t>Client/Server Model</w:t>
      </w:r>
    </w:p>
    <w:p w:rsidR="00473999" w:rsidRPr="00347DAC" w:rsidRDefault="00473999" w:rsidP="00270B5C">
      <w:pPr>
        <w:ind w:left="360"/>
      </w:pPr>
    </w:p>
    <w:p w:rsidR="00473999" w:rsidRPr="00473999" w:rsidRDefault="00473999" w:rsidP="00270B5C">
      <w:pPr>
        <w:shd w:val="clear" w:color="auto" w:fill="FFFFFF"/>
        <w:spacing w:after="300" w:line="288" w:lineRule="atLeast"/>
        <w:ind w:left="360"/>
        <w:rPr>
          <w:rFonts w:eastAsia="Times New Roman" w:cs="Times New Roman"/>
          <w:color w:val="000000"/>
          <w:szCs w:val="24"/>
          <w:lang w:eastAsia="en-GB"/>
        </w:rPr>
      </w:pPr>
      <w:r w:rsidRPr="00473999">
        <w:rPr>
          <w:rFonts w:eastAsia="Times New Roman" w:cs="Times New Roman"/>
          <w:color w:val="000000"/>
          <w:szCs w:val="24"/>
          <w:lang w:eastAsia="en-GB"/>
        </w:rPr>
        <w:t xml:space="preserve">Client/server describes the relationship between two computer programs in which one program, the client, makes a service request from another program, the server, which </w:t>
      </w:r>
      <w:r w:rsidRPr="00347DAC">
        <w:rPr>
          <w:rFonts w:eastAsia="Times New Roman" w:cs="Times New Roman"/>
          <w:color w:val="000000"/>
          <w:szCs w:val="24"/>
          <w:lang w:eastAsia="en-GB"/>
        </w:rPr>
        <w:t>fulfils</w:t>
      </w:r>
      <w:r w:rsidRPr="00473999">
        <w:rPr>
          <w:rFonts w:eastAsia="Times New Roman" w:cs="Times New Roman"/>
          <w:color w:val="000000"/>
          <w:szCs w:val="24"/>
          <w:lang w:eastAsia="en-GB"/>
        </w:rPr>
        <w:t xml:space="preserve"> the request. Although the client/server idea can be used by programs within a single computer, it is a more important idea in a network. In a network, the client/server model provides a convenient way to interconnect programs that are distributed efficiently across different locations. Computer transactions using the client/server model are very common. For example, to check your bank account from your computer, a client program in your computer forwards your request to a server program at the </w:t>
      </w:r>
      <w:r w:rsidRPr="00473999">
        <w:rPr>
          <w:rFonts w:eastAsia="Times New Roman" w:cs="Times New Roman"/>
          <w:color w:val="000000"/>
          <w:szCs w:val="24"/>
          <w:lang w:eastAsia="en-GB"/>
        </w:rPr>
        <w:lastRenderedPageBreak/>
        <w:t>bank. That program may in turn forward the request to its own client program that sends a request to a</w:t>
      </w:r>
      <w:r w:rsidRPr="00347DAC">
        <w:rPr>
          <w:rFonts w:eastAsia="Times New Roman" w:cs="Times New Roman"/>
          <w:color w:val="000000"/>
          <w:szCs w:val="24"/>
          <w:lang w:eastAsia="en-GB"/>
        </w:rPr>
        <w:t> </w:t>
      </w:r>
      <w:r w:rsidRPr="00473999">
        <w:rPr>
          <w:rFonts w:eastAsia="Times New Roman" w:cs="Times New Roman"/>
          <w:color w:val="000000"/>
          <w:szCs w:val="24"/>
          <w:lang w:eastAsia="en-GB"/>
        </w:rPr>
        <w:t>server at another bank computer to retrieve your account balance. The balance is returned back to the bank data client, which in turn serves it back to the client in your personal computer, which displays the information for you.</w:t>
      </w:r>
    </w:p>
    <w:p w:rsidR="00473999" w:rsidRPr="00473999" w:rsidRDefault="00473999" w:rsidP="00270B5C">
      <w:pPr>
        <w:shd w:val="clear" w:color="auto" w:fill="FFFFFF"/>
        <w:spacing w:after="300" w:line="288" w:lineRule="atLeast"/>
        <w:ind w:left="360"/>
        <w:rPr>
          <w:rFonts w:eastAsia="Times New Roman" w:cs="Times New Roman"/>
          <w:color w:val="000000"/>
          <w:szCs w:val="24"/>
          <w:lang w:eastAsia="en-GB"/>
        </w:rPr>
      </w:pPr>
      <w:r w:rsidRPr="00473999">
        <w:rPr>
          <w:rFonts w:eastAsia="Times New Roman" w:cs="Times New Roman"/>
          <w:color w:val="000000"/>
          <w:szCs w:val="24"/>
          <w:lang w:eastAsia="en-GB"/>
        </w:rPr>
        <w:t>The client/server model has become one of the central ideas of network computing</w:t>
      </w:r>
    </w:p>
    <w:p w:rsidR="002428B0" w:rsidRPr="00347DAC" w:rsidRDefault="00726742" w:rsidP="00270B5C">
      <w:pPr>
        <w:pStyle w:val="Heading2"/>
        <w:numPr>
          <w:ilvl w:val="0"/>
          <w:numId w:val="7"/>
        </w:numPr>
        <w:rPr>
          <w:rFonts w:asciiTheme="minorHAnsi" w:hAnsiTheme="minorHAnsi"/>
        </w:rPr>
      </w:pPr>
      <w:r w:rsidRPr="00347DAC">
        <w:rPr>
          <w:rFonts w:asciiTheme="minorHAnsi" w:hAnsiTheme="minorHAnsi"/>
        </w:rPr>
        <w:t>Means of Network Connection</w:t>
      </w:r>
    </w:p>
    <w:p w:rsidR="00473999" w:rsidRPr="00347DAC" w:rsidRDefault="00473999" w:rsidP="00473999"/>
    <w:p w:rsidR="00473999" w:rsidRPr="00347DAC" w:rsidRDefault="00473999" w:rsidP="00270B5C">
      <w:pPr>
        <w:ind w:left="360"/>
      </w:pPr>
      <w:r w:rsidRPr="00347DAC">
        <w:t xml:space="preserve">For computers to be connected they require a communication medium such as cable, wireless signal or the internet. </w:t>
      </w:r>
      <w:r w:rsidR="009D45BA" w:rsidRPr="00347DAC">
        <w:t xml:space="preserve">There has to be an interface between the client computer and this medium and between the connecting medium and the server computer.  This is called the </w:t>
      </w:r>
      <w:r w:rsidR="00E7721F">
        <w:t xml:space="preserve">…………. …………… </w:t>
      </w:r>
      <w:r w:rsidR="009D45BA" w:rsidRPr="00347DAC">
        <w:t>or Network Interface.</w:t>
      </w:r>
    </w:p>
    <w:p w:rsidR="00726742" w:rsidRPr="00347DAC" w:rsidRDefault="00726742" w:rsidP="00270B5C">
      <w:pPr>
        <w:pStyle w:val="Heading2"/>
        <w:numPr>
          <w:ilvl w:val="0"/>
          <w:numId w:val="7"/>
        </w:numPr>
        <w:rPr>
          <w:rFonts w:asciiTheme="minorHAnsi" w:hAnsiTheme="minorHAnsi"/>
        </w:rPr>
      </w:pPr>
      <w:r w:rsidRPr="00347DAC">
        <w:rPr>
          <w:rFonts w:asciiTheme="minorHAnsi" w:hAnsiTheme="minorHAnsi"/>
        </w:rPr>
        <w:t>Resources (Peripherals)</w:t>
      </w:r>
    </w:p>
    <w:p w:rsidR="009D45BA" w:rsidRPr="00347DAC" w:rsidRDefault="009D45BA" w:rsidP="009D45BA"/>
    <w:p w:rsidR="009D45BA" w:rsidRPr="00347DAC" w:rsidRDefault="009D45BA" w:rsidP="00270B5C">
      <w:pPr>
        <w:ind w:left="360"/>
      </w:pPr>
      <w:r w:rsidRPr="00347DAC">
        <w:rPr>
          <w:color w:val="000000"/>
          <w:shd w:val="clear" w:color="auto" w:fill="FFFFFF"/>
        </w:rPr>
        <w:t>A peripheral is any computer</w:t>
      </w:r>
      <w:r w:rsidR="00E7721F">
        <w:rPr>
          <w:rStyle w:val="apple-converted-space"/>
          <w:color w:val="000000"/>
          <w:shd w:val="clear" w:color="auto" w:fill="FFFFFF"/>
        </w:rPr>
        <w:t xml:space="preserve"> ……… </w:t>
      </w:r>
      <w:r w:rsidRPr="00347DAC">
        <w:rPr>
          <w:color w:val="000000"/>
          <w:shd w:val="clear" w:color="auto" w:fill="FFFFFF"/>
        </w:rPr>
        <w:t>that is not part of the essential</w:t>
      </w:r>
      <w:r w:rsidRPr="00347DAC">
        <w:rPr>
          <w:rStyle w:val="apple-converted-space"/>
          <w:color w:val="000000"/>
          <w:shd w:val="clear" w:color="auto" w:fill="FFFFFF"/>
        </w:rPr>
        <w:t> </w:t>
      </w:r>
      <w:r w:rsidR="00E7721F">
        <w:rPr>
          <w:rStyle w:val="apple-converted-space"/>
          <w:color w:val="000000"/>
          <w:shd w:val="clear" w:color="auto" w:fill="FFFFFF"/>
        </w:rPr>
        <w:t>computer (</w:t>
      </w:r>
      <w:r w:rsidRPr="00347DAC">
        <w:rPr>
          <w:color w:val="000000"/>
          <w:shd w:val="clear" w:color="auto" w:fill="FFFFFF"/>
        </w:rPr>
        <w:t>the processor, memory, and data paths) but is situated relatively close by. Some peripherals are mounted in the same case of the client computer such as the</w:t>
      </w:r>
      <w:r w:rsidR="00E7721F">
        <w:rPr>
          <w:color w:val="000000"/>
          <w:shd w:val="clear" w:color="auto" w:fill="FFFFFF"/>
        </w:rPr>
        <w:t xml:space="preserve"> …. …. a</w:t>
      </w:r>
      <w:r w:rsidRPr="00347DAC">
        <w:rPr>
          <w:color w:val="000000"/>
          <w:shd w:val="clear" w:color="auto" w:fill="FFFFFF"/>
        </w:rPr>
        <w:t>nd</w:t>
      </w:r>
      <w:r w:rsidR="00E7721F">
        <w:rPr>
          <w:color w:val="000000"/>
          <w:shd w:val="clear" w:color="auto" w:fill="FFFFFF"/>
        </w:rPr>
        <w:t xml:space="preserve"> ….. ……..</w:t>
      </w:r>
      <w:r w:rsidRPr="00347DAC">
        <w:rPr>
          <w:rStyle w:val="apple-converted-space"/>
          <w:color w:val="000000"/>
          <w:shd w:val="clear" w:color="auto" w:fill="FFFFFF"/>
        </w:rPr>
        <w:t> </w:t>
      </w:r>
      <w:r w:rsidRPr="00347DAC">
        <w:rPr>
          <w:color w:val="000000"/>
          <w:shd w:val="clear" w:color="auto" w:fill="FFFFFF"/>
        </w:rPr>
        <w:t>drive. Other peripherals are outside the computer case, such as the printer and image</w:t>
      </w:r>
      <w:r w:rsidR="00E7721F">
        <w:rPr>
          <w:rStyle w:val="apple-converted-space"/>
          <w:color w:val="000000"/>
          <w:shd w:val="clear" w:color="auto" w:fill="FFFFFF"/>
        </w:rPr>
        <w:t xml:space="preserve"> …………</w:t>
      </w:r>
      <w:r w:rsidRPr="00347DAC">
        <w:rPr>
          <w:color w:val="000000"/>
          <w:shd w:val="clear" w:color="auto" w:fill="FFFFFF"/>
        </w:rPr>
        <w:t>, attached by a wired or</w:t>
      </w:r>
      <w:r w:rsidR="00E7721F">
        <w:rPr>
          <w:color w:val="000000"/>
          <w:shd w:val="clear" w:color="auto" w:fill="FFFFFF"/>
        </w:rPr>
        <w:t xml:space="preserve"> ………… </w:t>
      </w:r>
      <w:r w:rsidRPr="00347DAC">
        <w:rPr>
          <w:color w:val="000000"/>
          <w:shd w:val="clear" w:color="auto" w:fill="FFFFFF"/>
        </w:rPr>
        <w:t>connection and can be either local devices or network resources.</w:t>
      </w:r>
    </w:p>
    <w:p w:rsidR="00726742" w:rsidRPr="00347DAC" w:rsidRDefault="00726742" w:rsidP="00270B5C">
      <w:pPr>
        <w:pStyle w:val="Heading2"/>
        <w:numPr>
          <w:ilvl w:val="0"/>
          <w:numId w:val="7"/>
        </w:numPr>
        <w:rPr>
          <w:rFonts w:asciiTheme="minorHAnsi" w:hAnsiTheme="minorHAnsi"/>
        </w:rPr>
      </w:pPr>
      <w:r w:rsidRPr="00347DAC">
        <w:rPr>
          <w:rFonts w:asciiTheme="minorHAnsi" w:hAnsiTheme="minorHAnsi"/>
        </w:rPr>
        <w:t>Use</w:t>
      </w:r>
      <w:r w:rsidR="009D45BA" w:rsidRPr="00347DAC">
        <w:rPr>
          <w:rFonts w:asciiTheme="minorHAnsi" w:hAnsiTheme="minorHAnsi"/>
        </w:rPr>
        <w:t>r</w:t>
      </w:r>
      <w:r w:rsidRPr="00347DAC">
        <w:rPr>
          <w:rFonts w:asciiTheme="minorHAnsi" w:hAnsiTheme="minorHAnsi"/>
        </w:rPr>
        <w:t xml:space="preserve"> (End User)</w:t>
      </w:r>
    </w:p>
    <w:p w:rsidR="009D45BA" w:rsidRPr="00347DAC" w:rsidRDefault="009D45BA" w:rsidP="009D45BA"/>
    <w:p w:rsidR="009D45BA" w:rsidRPr="00347DAC" w:rsidRDefault="009D45BA" w:rsidP="00270B5C">
      <w:pPr>
        <w:ind w:left="360"/>
      </w:pPr>
      <w:r w:rsidRPr="00347DAC">
        <w:t>Anyone using a client computer to access network resources is referred to as a User or End User.</w:t>
      </w:r>
    </w:p>
    <w:p w:rsidR="009D45BA" w:rsidRPr="00347DAC" w:rsidRDefault="009D45BA" w:rsidP="009D45BA"/>
    <w:p w:rsidR="00726742" w:rsidRPr="00347DAC" w:rsidRDefault="00726742" w:rsidP="00726742">
      <w:pPr>
        <w:pStyle w:val="Heading2"/>
        <w:numPr>
          <w:ilvl w:val="0"/>
          <w:numId w:val="7"/>
        </w:numPr>
        <w:rPr>
          <w:rFonts w:asciiTheme="minorHAnsi" w:hAnsiTheme="minorHAnsi"/>
        </w:rPr>
      </w:pPr>
      <w:r w:rsidRPr="00347DAC">
        <w:rPr>
          <w:rFonts w:asciiTheme="minorHAnsi" w:hAnsiTheme="minorHAnsi"/>
        </w:rPr>
        <w:t>Protocols</w:t>
      </w:r>
    </w:p>
    <w:p w:rsidR="00C873D3" w:rsidRPr="00C873D3" w:rsidRDefault="00C873D3" w:rsidP="00270B5C">
      <w:pPr>
        <w:pStyle w:val="Heading3"/>
        <w:ind w:left="360"/>
        <w:rPr>
          <w:shd w:val="clear" w:color="auto" w:fill="FFFFFF"/>
        </w:rPr>
      </w:pPr>
      <w:proofErr w:type="spellStart"/>
      <w:r w:rsidRPr="00C873D3">
        <w:rPr>
          <w:shd w:val="clear" w:color="auto" w:fill="FFFFFF"/>
        </w:rPr>
        <w:t>eMail</w:t>
      </w:r>
      <w:proofErr w:type="spellEnd"/>
      <w:r w:rsidRPr="00C873D3">
        <w:rPr>
          <w:shd w:val="clear" w:color="auto" w:fill="FFFFFF"/>
        </w:rPr>
        <w:t xml:space="preserve"> protocols</w:t>
      </w:r>
    </w:p>
    <w:p w:rsidR="00C873D3" w:rsidRPr="00C873D3" w:rsidRDefault="00C873D3" w:rsidP="00270B5C">
      <w:pPr>
        <w:ind w:left="1080"/>
        <w:rPr>
          <w:szCs w:val="24"/>
          <w:shd w:val="clear" w:color="auto" w:fill="FFFFFF"/>
        </w:rPr>
      </w:pPr>
      <w:r w:rsidRPr="00C873D3">
        <w:rPr>
          <w:szCs w:val="24"/>
          <w:shd w:val="clear" w:color="auto" w:fill="FFFFFF"/>
        </w:rPr>
        <w:t xml:space="preserve">SMTP – Simple Mail Transfer Protocol is used for sending email. </w:t>
      </w:r>
    </w:p>
    <w:p w:rsidR="00C873D3" w:rsidRPr="00C873D3" w:rsidRDefault="00C873D3" w:rsidP="00270B5C">
      <w:pPr>
        <w:ind w:left="1080"/>
        <w:rPr>
          <w:szCs w:val="24"/>
          <w:shd w:val="clear" w:color="auto" w:fill="FFFFFF"/>
        </w:rPr>
      </w:pPr>
      <w:r w:rsidRPr="00C873D3">
        <w:rPr>
          <w:szCs w:val="24"/>
          <w:shd w:val="clear" w:color="auto" w:fill="FFFFFF"/>
        </w:rPr>
        <w:t>POP – Post Office Protocol is used for receiving email.  This is now more usually POP3 because it is now settled on the third version of this protocol.</w:t>
      </w:r>
    </w:p>
    <w:p w:rsidR="00C873D3" w:rsidRDefault="00C873D3" w:rsidP="00270B5C">
      <w:pPr>
        <w:pStyle w:val="Heading3"/>
        <w:ind w:left="360"/>
        <w:rPr>
          <w:shd w:val="clear" w:color="auto" w:fill="FFFFFF"/>
        </w:rPr>
      </w:pPr>
      <w:r>
        <w:rPr>
          <w:shd w:val="clear" w:color="auto" w:fill="FFFFFF"/>
        </w:rPr>
        <w:t>Web Protocols</w:t>
      </w:r>
    </w:p>
    <w:p w:rsidR="00C873D3" w:rsidRPr="00C873D3" w:rsidRDefault="00C873D3" w:rsidP="00270B5C">
      <w:pPr>
        <w:ind w:left="360"/>
        <w:rPr>
          <w:szCs w:val="24"/>
          <w:shd w:val="clear" w:color="auto" w:fill="FFFFFF"/>
        </w:rPr>
      </w:pPr>
      <w:r w:rsidRPr="00C873D3">
        <w:rPr>
          <w:szCs w:val="24"/>
          <w:shd w:val="clear" w:color="auto" w:fill="FFFFFF"/>
        </w:rPr>
        <w:t>HTTP – Hypertext Transfer Protocol is used to transmit HTML pages / web pages.</w:t>
      </w:r>
    </w:p>
    <w:p w:rsidR="00C873D3" w:rsidRPr="00C873D3" w:rsidRDefault="00C873D3" w:rsidP="00270B5C">
      <w:pPr>
        <w:ind w:left="360"/>
        <w:rPr>
          <w:szCs w:val="24"/>
          <w:shd w:val="clear" w:color="auto" w:fill="FFFFFF"/>
        </w:rPr>
      </w:pPr>
      <w:r w:rsidRPr="00C873D3">
        <w:rPr>
          <w:szCs w:val="24"/>
          <w:shd w:val="clear" w:color="auto" w:fill="FFFFFF"/>
        </w:rPr>
        <w:t>HTTPS – This is HTTP over Secure Socket Layer.  Th</w:t>
      </w:r>
      <w:r w:rsidR="00E7721F">
        <w:rPr>
          <w:szCs w:val="24"/>
          <w:shd w:val="clear" w:color="auto" w:fill="FFFFFF"/>
        </w:rPr>
        <w:t>is</w:t>
      </w:r>
      <w:r w:rsidRPr="00C873D3">
        <w:rPr>
          <w:szCs w:val="24"/>
          <w:shd w:val="clear" w:color="auto" w:fill="FFFFFF"/>
        </w:rPr>
        <w:t xml:space="preserve"> uses encryption to make transmission more secure. </w:t>
      </w:r>
    </w:p>
    <w:p w:rsidR="00C873D3" w:rsidRPr="00C873D3" w:rsidRDefault="00C873D3" w:rsidP="00270B5C">
      <w:pPr>
        <w:ind w:left="360"/>
        <w:rPr>
          <w:szCs w:val="24"/>
          <w:shd w:val="clear" w:color="auto" w:fill="FFFFFF"/>
        </w:rPr>
      </w:pPr>
      <w:r w:rsidRPr="00C873D3">
        <w:rPr>
          <w:szCs w:val="24"/>
          <w:shd w:val="clear" w:color="auto" w:fill="FFFFFF"/>
        </w:rPr>
        <w:t>FTP – File Transfer Protocol is used to copy files from one computer to another over a network.  This is usually encountered when uploading files between a web server and client.</w:t>
      </w:r>
    </w:p>
    <w:p w:rsidR="00270B5C" w:rsidRDefault="00270B5C">
      <w:pPr>
        <w:spacing w:after="200" w:line="276" w:lineRule="auto"/>
        <w:rPr>
          <w:rStyle w:val="apple-converted-space"/>
          <w:rFonts w:cs="Arial"/>
          <w:color w:val="000000"/>
          <w:sz w:val="20"/>
          <w:szCs w:val="20"/>
          <w:shd w:val="clear" w:color="auto" w:fill="FFFFFF"/>
        </w:rPr>
      </w:pPr>
      <w:r>
        <w:rPr>
          <w:rStyle w:val="apple-converted-space"/>
          <w:rFonts w:cs="Arial"/>
          <w:color w:val="000000"/>
          <w:sz w:val="20"/>
          <w:szCs w:val="20"/>
          <w:shd w:val="clear" w:color="auto" w:fill="FFFFFF"/>
        </w:rPr>
        <w:br w:type="page"/>
      </w:r>
    </w:p>
    <w:p w:rsidR="00270B5C" w:rsidRPr="00270B5C" w:rsidRDefault="00270B5C" w:rsidP="00270B5C">
      <w:pPr>
        <w:pStyle w:val="Heading3"/>
        <w:ind w:left="360"/>
      </w:pPr>
      <w:r w:rsidRPr="00270B5C">
        <w:lastRenderedPageBreak/>
        <w:t>IP Layer in TCP/IP</w:t>
      </w:r>
    </w:p>
    <w:p w:rsidR="009D45BA" w:rsidRPr="00270B5C" w:rsidRDefault="00347DAC" w:rsidP="00270B5C">
      <w:pPr>
        <w:ind w:left="360"/>
        <w:rPr>
          <w:rFonts w:cs="Arial"/>
          <w:color w:val="000000"/>
          <w:szCs w:val="24"/>
          <w:shd w:val="clear" w:color="auto" w:fill="FFFFFF"/>
        </w:rPr>
      </w:pPr>
      <w:r w:rsidRPr="00270B5C">
        <w:rPr>
          <w:rStyle w:val="apple-converted-space"/>
          <w:rFonts w:cs="Arial"/>
          <w:color w:val="000000"/>
          <w:szCs w:val="24"/>
          <w:shd w:val="clear" w:color="auto" w:fill="FFFFFF"/>
        </w:rPr>
        <w:t xml:space="preserve">A </w:t>
      </w:r>
      <w:r w:rsidRPr="00270B5C">
        <w:rPr>
          <w:rFonts w:cs="Arial"/>
          <w:bCs/>
          <w:color w:val="000000"/>
          <w:szCs w:val="24"/>
          <w:shd w:val="clear" w:color="auto" w:fill="FFFFFF"/>
        </w:rPr>
        <w:t>communications protocol</w:t>
      </w:r>
      <w:r w:rsidRPr="00270B5C">
        <w:rPr>
          <w:rStyle w:val="apple-converted-space"/>
          <w:rFonts w:cs="Arial"/>
          <w:color w:val="000000"/>
          <w:szCs w:val="24"/>
          <w:shd w:val="clear" w:color="auto" w:fill="FFFFFF"/>
        </w:rPr>
        <w:t> </w:t>
      </w:r>
      <w:r w:rsidRPr="00270B5C">
        <w:rPr>
          <w:rFonts w:cs="Arial"/>
          <w:color w:val="000000"/>
          <w:szCs w:val="24"/>
          <w:shd w:val="clear" w:color="auto" w:fill="FFFFFF"/>
        </w:rPr>
        <w:t>is a system of digital rules for message exchange within or between computers.  This can be thought of as the languages used for computers to communicate.  Some common protocols are:</w:t>
      </w:r>
    </w:p>
    <w:p w:rsidR="00347DAC" w:rsidRPr="00270B5C" w:rsidRDefault="00347DAC" w:rsidP="00270B5C">
      <w:pPr>
        <w:pStyle w:val="ListParagraph"/>
        <w:numPr>
          <w:ilvl w:val="0"/>
          <w:numId w:val="5"/>
        </w:numPr>
        <w:ind w:left="1080"/>
        <w:rPr>
          <w:rFonts w:cs="Arial"/>
          <w:color w:val="000000"/>
          <w:szCs w:val="24"/>
          <w:shd w:val="clear" w:color="auto" w:fill="FFFFFF"/>
        </w:rPr>
      </w:pPr>
      <w:r w:rsidRPr="00270B5C">
        <w:rPr>
          <w:rFonts w:cs="Arial"/>
          <w:color w:val="000000"/>
          <w:szCs w:val="24"/>
          <w:shd w:val="clear" w:color="auto" w:fill="FFFFFF"/>
        </w:rPr>
        <w:t xml:space="preserve">TCP - The Transmission Control Protocol is a way of breaking up information into smaller </w:t>
      </w:r>
      <w:r w:rsidR="00E7721F">
        <w:rPr>
          <w:rFonts w:cs="Arial"/>
          <w:color w:val="000000"/>
          <w:szCs w:val="24"/>
          <w:shd w:val="clear" w:color="auto" w:fill="FFFFFF"/>
        </w:rPr>
        <w:t xml:space="preserve">………… </w:t>
      </w:r>
      <w:r w:rsidRPr="00270B5C">
        <w:rPr>
          <w:rFonts w:cs="Arial"/>
          <w:color w:val="000000"/>
          <w:szCs w:val="24"/>
          <w:shd w:val="clear" w:color="auto" w:fill="FFFFFF"/>
        </w:rPr>
        <w:t>for transmission and then reconstructing them at the other end.</w:t>
      </w:r>
      <w:r w:rsidR="00377886" w:rsidRPr="00270B5C">
        <w:rPr>
          <w:rFonts w:cs="Arial"/>
          <w:color w:val="000000"/>
          <w:szCs w:val="24"/>
          <w:shd w:val="clear" w:color="auto" w:fill="FFFFFF"/>
        </w:rPr>
        <w:t xml:space="preserve">  This information forms a part of the Header, at the front of each data segment.</w:t>
      </w:r>
    </w:p>
    <w:p w:rsidR="00347DAC" w:rsidRPr="00270B5C" w:rsidRDefault="00347DAC" w:rsidP="00270B5C">
      <w:pPr>
        <w:pStyle w:val="ListParagraph"/>
        <w:numPr>
          <w:ilvl w:val="0"/>
          <w:numId w:val="5"/>
        </w:numPr>
        <w:ind w:left="1080"/>
        <w:rPr>
          <w:rFonts w:cs="Arial"/>
          <w:color w:val="000000"/>
          <w:szCs w:val="24"/>
          <w:shd w:val="clear" w:color="auto" w:fill="FFFFFF"/>
        </w:rPr>
      </w:pPr>
      <w:r w:rsidRPr="00270B5C">
        <w:rPr>
          <w:rFonts w:cs="Arial"/>
          <w:color w:val="000000"/>
          <w:szCs w:val="24"/>
          <w:shd w:val="clear" w:color="auto" w:fill="FFFFFF"/>
        </w:rPr>
        <w:t xml:space="preserve">IP –The  Internet Protocol is used to identify the </w:t>
      </w:r>
      <w:r w:rsidR="00E7721F">
        <w:rPr>
          <w:rFonts w:cs="Arial"/>
          <w:color w:val="000000"/>
          <w:szCs w:val="24"/>
          <w:shd w:val="clear" w:color="auto" w:fill="FFFFFF"/>
        </w:rPr>
        <w:t>……</w:t>
      </w:r>
      <w:r w:rsidRPr="00270B5C">
        <w:rPr>
          <w:rFonts w:cs="Arial"/>
          <w:color w:val="000000"/>
          <w:szCs w:val="24"/>
          <w:shd w:val="clear" w:color="auto" w:fill="FFFFFF"/>
        </w:rPr>
        <w:t xml:space="preserve"> and the recipient</w:t>
      </w:r>
      <w:r w:rsidR="00377886" w:rsidRPr="00270B5C">
        <w:rPr>
          <w:rFonts w:cs="Arial"/>
          <w:color w:val="000000"/>
          <w:szCs w:val="24"/>
          <w:shd w:val="clear" w:color="auto" w:fill="FFFFFF"/>
        </w:rPr>
        <w:t xml:space="preserve"> using their unique IP </w:t>
      </w:r>
      <w:r w:rsidR="00E7721F">
        <w:rPr>
          <w:rFonts w:cs="Arial"/>
          <w:color w:val="000000"/>
          <w:szCs w:val="24"/>
          <w:shd w:val="clear" w:color="auto" w:fill="FFFFFF"/>
        </w:rPr>
        <w:t>………… .</w:t>
      </w:r>
      <w:r w:rsidR="00377886" w:rsidRPr="00270B5C">
        <w:rPr>
          <w:rFonts w:cs="Arial"/>
          <w:color w:val="000000"/>
          <w:szCs w:val="24"/>
          <w:shd w:val="clear" w:color="auto" w:fill="FFFFFF"/>
        </w:rPr>
        <w:t xml:space="preserve">  This is also added to the packet Header to become an IP Datagram.</w:t>
      </w:r>
    </w:p>
    <w:p w:rsidR="00377886" w:rsidRPr="00270B5C" w:rsidRDefault="00377886" w:rsidP="00270B5C">
      <w:pPr>
        <w:ind w:left="360"/>
        <w:rPr>
          <w:rFonts w:cs="Arial"/>
          <w:color w:val="000000"/>
          <w:szCs w:val="24"/>
          <w:shd w:val="clear" w:color="auto" w:fill="FFFFFF"/>
        </w:rPr>
      </w:pPr>
      <w:r w:rsidRPr="00270B5C">
        <w:rPr>
          <w:rFonts w:cs="Arial"/>
          <w:color w:val="000000"/>
          <w:szCs w:val="24"/>
          <w:shd w:val="clear" w:color="auto" w:fill="FFFFFF"/>
        </w:rPr>
        <w:t>These two protocols are often referred to as one process</w:t>
      </w:r>
      <w:r w:rsidR="00E7721F">
        <w:rPr>
          <w:rFonts w:cs="Arial"/>
          <w:color w:val="000000"/>
          <w:szCs w:val="24"/>
          <w:shd w:val="clear" w:color="auto" w:fill="FFFFFF"/>
        </w:rPr>
        <w:t xml:space="preserve">, </w:t>
      </w:r>
      <w:r w:rsidRPr="00270B5C">
        <w:rPr>
          <w:rFonts w:cs="Arial"/>
          <w:color w:val="000000"/>
          <w:szCs w:val="24"/>
          <w:shd w:val="clear" w:color="auto" w:fill="FFFFFF"/>
        </w:rPr>
        <w:t>or layer, the TCP/IP layer.</w:t>
      </w:r>
    </w:p>
    <w:p w:rsidR="00377886" w:rsidRPr="00270B5C" w:rsidRDefault="00377886" w:rsidP="00270B5C">
      <w:pPr>
        <w:ind w:left="360"/>
        <w:rPr>
          <w:rFonts w:cs="Arial"/>
          <w:color w:val="000000"/>
          <w:szCs w:val="24"/>
          <w:shd w:val="clear" w:color="auto" w:fill="FFFFFF"/>
        </w:rPr>
      </w:pPr>
    </w:p>
    <w:p w:rsidR="00377886" w:rsidRDefault="00377886" w:rsidP="00270B5C">
      <w:pPr>
        <w:ind w:left="360"/>
        <w:rPr>
          <w:rFonts w:cs="Arial"/>
          <w:color w:val="000000"/>
          <w:szCs w:val="24"/>
          <w:shd w:val="clear" w:color="auto" w:fill="FFFFFF"/>
        </w:rPr>
      </w:pPr>
      <w:r w:rsidRPr="00270B5C">
        <w:rPr>
          <w:rFonts w:cs="Arial"/>
          <w:color w:val="000000"/>
          <w:szCs w:val="24"/>
          <w:shd w:val="clear" w:color="auto" w:fill="FFFFFF"/>
        </w:rPr>
        <w:t xml:space="preserve">When these packets are passed to the network adaptor, </w:t>
      </w:r>
      <w:r w:rsidR="001F4731" w:rsidRPr="00270B5C">
        <w:rPr>
          <w:rFonts w:cs="Arial"/>
          <w:color w:val="000000"/>
          <w:szCs w:val="24"/>
          <w:shd w:val="clear" w:color="auto" w:fill="FFFFFF"/>
        </w:rPr>
        <w:t>the Ethernet layer adds its information to the packet header, it adds a footer and then the packet is transmitted.</w:t>
      </w:r>
    </w:p>
    <w:p w:rsidR="00270B5C" w:rsidRPr="00270B5C" w:rsidRDefault="00270B5C" w:rsidP="00377886">
      <w:pPr>
        <w:rPr>
          <w:rFonts w:cs="Arial"/>
          <w:color w:val="000000"/>
          <w:szCs w:val="24"/>
          <w:shd w:val="clear" w:color="auto" w:fill="FFFFFF"/>
        </w:rPr>
      </w:pPr>
    </w:p>
    <w:p w:rsidR="00377886" w:rsidRDefault="00377886" w:rsidP="00377886">
      <w:pPr>
        <w:pStyle w:val="ListParagraph"/>
        <w:rPr>
          <w:rFonts w:cs="Arial"/>
          <w:color w:val="000000"/>
          <w:sz w:val="20"/>
          <w:szCs w:val="20"/>
          <w:shd w:val="clear" w:color="auto" w:fill="FFFFFF"/>
        </w:rPr>
      </w:pPr>
      <w:r>
        <w:rPr>
          <w:rFonts w:ascii="Helvetica" w:hAnsi="Helvetica" w:cs="Helvetica"/>
          <w:noProof/>
          <w:color w:val="111111"/>
          <w:sz w:val="34"/>
          <w:szCs w:val="34"/>
          <w:lang w:eastAsia="en-GB"/>
        </w:rPr>
        <w:drawing>
          <wp:inline distT="0" distB="0" distL="0" distR="0">
            <wp:extent cx="4089400" cy="3009900"/>
            <wp:effectExtent l="0" t="0" r="6350" b="0"/>
            <wp:docPr id="4" name="Picture 4" descr="http://static.thegeekstuff.com/wp-content/uploads/2012/03/ip-heade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tatic.thegeekstuff.com/wp-content/uploads/2012/03/ip-header-1.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89400" cy="3009900"/>
                    </a:xfrm>
                    <a:prstGeom prst="rect">
                      <a:avLst/>
                    </a:prstGeom>
                    <a:noFill/>
                    <a:ln>
                      <a:noFill/>
                    </a:ln>
                  </pic:spPr>
                </pic:pic>
              </a:graphicData>
            </a:graphic>
          </wp:inline>
        </w:drawing>
      </w:r>
    </w:p>
    <w:p w:rsidR="00C873D3" w:rsidRPr="00270B5C" w:rsidRDefault="00C873D3" w:rsidP="00377886">
      <w:pPr>
        <w:pStyle w:val="ListParagraph"/>
        <w:rPr>
          <w:rFonts w:cs="Arial"/>
          <w:color w:val="000000"/>
          <w:szCs w:val="24"/>
          <w:shd w:val="clear" w:color="auto" w:fill="FFFFFF"/>
        </w:rPr>
      </w:pPr>
    </w:p>
    <w:p w:rsidR="00C873D3" w:rsidRPr="00270B5C" w:rsidRDefault="00C873D3" w:rsidP="00270B5C">
      <w:pPr>
        <w:pStyle w:val="Heading3"/>
        <w:rPr>
          <w:szCs w:val="24"/>
          <w:shd w:val="clear" w:color="auto" w:fill="FFFFFF"/>
        </w:rPr>
      </w:pPr>
      <w:r w:rsidRPr="00270B5C">
        <w:rPr>
          <w:szCs w:val="24"/>
          <w:shd w:val="clear" w:color="auto" w:fill="FFFFFF"/>
        </w:rPr>
        <w:t>The constituent Parts of an IP Header</w:t>
      </w:r>
    </w:p>
    <w:p w:rsidR="00C873D3" w:rsidRDefault="00C873D3" w:rsidP="00C873D3">
      <w:pPr>
        <w:rPr>
          <w:shd w:val="clear" w:color="auto" w:fill="FFFFFF"/>
        </w:rPr>
      </w:pPr>
    </w:p>
    <w:p w:rsidR="00C873D3" w:rsidRDefault="00C873D3" w:rsidP="00C873D3">
      <w:pPr>
        <w:rPr>
          <w:shd w:val="clear" w:color="auto" w:fill="FFFFFF"/>
        </w:rPr>
      </w:pPr>
      <w:r>
        <w:rPr>
          <w:rFonts w:ascii="Helvetica" w:hAnsi="Helvetica" w:cs="Helvetica"/>
          <w:noProof/>
          <w:color w:val="111111"/>
          <w:sz w:val="34"/>
          <w:szCs w:val="34"/>
          <w:lang w:eastAsia="en-GB"/>
        </w:rPr>
        <w:lastRenderedPageBreak/>
        <w:drawing>
          <wp:inline distT="0" distB="0" distL="0" distR="0">
            <wp:extent cx="4318000" cy="2211917"/>
            <wp:effectExtent l="0" t="0" r="6350" b="0"/>
            <wp:docPr id="3" name="Picture 3" descr="http://static.thegeekstuff.com/wp-content/uploads/2012/03/ip-heade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tatic.thegeekstuff.com/wp-content/uploads/2012/03/ip-header-2.pn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18000" cy="2211917"/>
                    </a:xfrm>
                    <a:prstGeom prst="rect">
                      <a:avLst/>
                    </a:prstGeom>
                    <a:noFill/>
                    <a:ln>
                      <a:noFill/>
                    </a:ln>
                  </pic:spPr>
                </pic:pic>
              </a:graphicData>
            </a:graphic>
          </wp:inline>
        </w:drawing>
      </w:r>
    </w:p>
    <w:p w:rsidR="00C873D3" w:rsidRDefault="00C873D3" w:rsidP="00C873D3">
      <w:pPr>
        <w:rPr>
          <w:shd w:val="clear" w:color="auto" w:fill="FFFFFF"/>
        </w:rPr>
      </w:pPr>
    </w:p>
    <w:p w:rsidR="00C873D3" w:rsidRDefault="00C873D3" w:rsidP="00270B5C">
      <w:pPr>
        <w:pStyle w:val="Heading2"/>
        <w:numPr>
          <w:ilvl w:val="0"/>
          <w:numId w:val="8"/>
        </w:numPr>
      </w:pPr>
      <w:r w:rsidRPr="00270B5C">
        <w:t>What is Checksum?</w:t>
      </w:r>
    </w:p>
    <w:p w:rsidR="00270B5C" w:rsidRPr="00270B5C" w:rsidRDefault="00270B5C" w:rsidP="00270B5C"/>
    <w:p w:rsidR="00C873D3" w:rsidRPr="00C873D3" w:rsidRDefault="00270B5C" w:rsidP="00270B5C">
      <w:pPr>
        <w:ind w:left="360"/>
        <w:rPr>
          <w:rFonts w:cs="Helvetica"/>
          <w:color w:val="111111"/>
          <w:szCs w:val="24"/>
        </w:rPr>
      </w:pPr>
      <w:r>
        <w:rPr>
          <w:rFonts w:cs="Helvetica"/>
          <w:color w:val="111111"/>
          <w:szCs w:val="24"/>
        </w:rPr>
        <w:t>A check sum is</w:t>
      </w:r>
      <w:r w:rsidR="00C873D3" w:rsidRPr="00C873D3">
        <w:rPr>
          <w:rFonts w:cs="Helvetica"/>
          <w:color w:val="111111"/>
          <w:szCs w:val="24"/>
        </w:rPr>
        <w:t xml:space="preserve"> a value that is computed from </w:t>
      </w:r>
      <w:r>
        <w:rPr>
          <w:rFonts w:cs="Helvetica"/>
          <w:color w:val="111111"/>
          <w:szCs w:val="24"/>
        </w:rPr>
        <w:t xml:space="preserve">the </w:t>
      </w:r>
      <w:r w:rsidR="00C873D3" w:rsidRPr="00C873D3">
        <w:rPr>
          <w:rFonts w:cs="Helvetica"/>
          <w:color w:val="111111"/>
          <w:szCs w:val="24"/>
        </w:rPr>
        <w:t xml:space="preserve">data packet to check its </w:t>
      </w:r>
      <w:r w:rsidR="00E7721F">
        <w:rPr>
          <w:rFonts w:cs="Helvetica"/>
          <w:color w:val="111111"/>
          <w:szCs w:val="24"/>
        </w:rPr>
        <w:t xml:space="preserve">………. </w:t>
      </w:r>
      <w:r w:rsidR="00C873D3" w:rsidRPr="00C873D3">
        <w:rPr>
          <w:rFonts w:cs="Helvetica"/>
          <w:color w:val="111111"/>
          <w:szCs w:val="24"/>
        </w:rPr>
        <w:t xml:space="preserve">. Through integrity, we mean a check on whether the data received is error free or not. This is because while </w:t>
      </w:r>
      <w:proofErr w:type="spellStart"/>
      <w:r w:rsidR="00C873D3" w:rsidRPr="00C873D3">
        <w:rPr>
          <w:rFonts w:cs="Helvetica"/>
          <w:color w:val="111111"/>
          <w:szCs w:val="24"/>
        </w:rPr>
        <w:t>traveling</w:t>
      </w:r>
      <w:proofErr w:type="spellEnd"/>
      <w:r w:rsidR="00C873D3" w:rsidRPr="00C873D3">
        <w:rPr>
          <w:rFonts w:cs="Helvetica"/>
          <w:color w:val="111111"/>
          <w:szCs w:val="24"/>
        </w:rPr>
        <w:t xml:space="preserve"> on network a data </w:t>
      </w:r>
      <w:r w:rsidR="00E7721F">
        <w:rPr>
          <w:rFonts w:cs="Helvetica"/>
          <w:color w:val="111111"/>
          <w:szCs w:val="24"/>
        </w:rPr>
        <w:t>………..</w:t>
      </w:r>
      <w:r w:rsidR="00C873D3" w:rsidRPr="00C873D3">
        <w:rPr>
          <w:rFonts w:cs="Helvetica"/>
          <w:color w:val="111111"/>
          <w:szCs w:val="24"/>
        </w:rPr>
        <w:t xml:space="preserve"> can become corrupt and there has to be a way at the receiving end to know that data is corrupted or not. This is the reason the checksum field is added to the </w:t>
      </w:r>
      <w:r w:rsidR="00E7721F">
        <w:rPr>
          <w:rFonts w:cs="Helvetica"/>
          <w:color w:val="111111"/>
          <w:szCs w:val="24"/>
        </w:rPr>
        <w:t xml:space="preserve">………. </w:t>
      </w:r>
      <w:r w:rsidR="00C873D3" w:rsidRPr="00C873D3">
        <w:rPr>
          <w:rFonts w:cs="Helvetica"/>
          <w:color w:val="111111"/>
          <w:szCs w:val="24"/>
        </w:rPr>
        <w:t xml:space="preserve">. At the source side, the checksum is calculated and set in header as a field. At the destination side, the checksum is again calculated and </w:t>
      </w:r>
      <w:r w:rsidR="00E7721F">
        <w:rPr>
          <w:rFonts w:cs="Helvetica"/>
          <w:color w:val="111111"/>
          <w:szCs w:val="24"/>
        </w:rPr>
        <w:t xml:space="preserve">………………… </w:t>
      </w:r>
      <w:r w:rsidR="00C873D3" w:rsidRPr="00C873D3">
        <w:rPr>
          <w:rFonts w:cs="Helvetica"/>
          <w:color w:val="111111"/>
          <w:szCs w:val="24"/>
        </w:rPr>
        <w:t>with the existing checksum value in header to see if the data packet is OK or not.</w:t>
      </w:r>
    </w:p>
    <w:p w:rsidR="00C873D3" w:rsidRPr="00C873D3" w:rsidRDefault="00C873D3" w:rsidP="00C873D3">
      <w:pPr>
        <w:rPr>
          <w:szCs w:val="24"/>
          <w:shd w:val="clear" w:color="auto" w:fill="FFFFFF"/>
        </w:rPr>
      </w:pPr>
    </w:p>
    <w:p w:rsidR="00377886" w:rsidRPr="00C873D3" w:rsidRDefault="00377886" w:rsidP="00C873D3">
      <w:pPr>
        <w:rPr>
          <w:szCs w:val="24"/>
          <w:shd w:val="clear" w:color="auto" w:fill="FFFFFF"/>
        </w:rPr>
      </w:pPr>
    </w:p>
    <w:p w:rsidR="00270B5C" w:rsidRDefault="00270B5C">
      <w:pPr>
        <w:spacing w:after="200" w:line="276" w:lineRule="auto"/>
        <w:rPr>
          <w:szCs w:val="24"/>
        </w:rPr>
      </w:pPr>
      <w:r>
        <w:rPr>
          <w:szCs w:val="24"/>
        </w:rPr>
        <w:br w:type="page"/>
      </w:r>
    </w:p>
    <w:tbl>
      <w:tblPr>
        <w:tblW w:w="1727" w:type="dxa"/>
        <w:tblInd w:w="93" w:type="dxa"/>
        <w:tblLook w:val="04A0"/>
      </w:tblPr>
      <w:tblGrid>
        <w:gridCol w:w="1727"/>
      </w:tblGrid>
      <w:tr w:rsidR="00E9163E" w:rsidRPr="00E9163E" w:rsidTr="00E9163E">
        <w:trPr>
          <w:trHeight w:val="315"/>
        </w:trPr>
        <w:tc>
          <w:tcPr>
            <w:tcW w:w="1727" w:type="dxa"/>
            <w:tcBorders>
              <w:top w:val="nil"/>
              <w:left w:val="nil"/>
              <w:bottom w:val="nil"/>
              <w:right w:val="nil"/>
            </w:tcBorders>
            <w:shd w:val="clear" w:color="auto" w:fill="auto"/>
            <w:noWrap/>
            <w:vAlign w:val="center"/>
            <w:hideMark/>
          </w:tcPr>
          <w:p w:rsidR="00E9163E" w:rsidRPr="00E9163E" w:rsidRDefault="00E9163E" w:rsidP="00695891">
            <w:pPr>
              <w:rPr>
                <w:lang w:eastAsia="en-GB"/>
              </w:rPr>
            </w:pPr>
            <w:r w:rsidRPr="00E9163E">
              <w:rPr>
                <w:lang w:eastAsia="en-GB"/>
              </w:rPr>
              <w:lastRenderedPageBreak/>
              <w:t>CD-ROM</w:t>
            </w:r>
          </w:p>
        </w:tc>
      </w:tr>
      <w:tr w:rsidR="00E9163E" w:rsidRPr="00E9163E" w:rsidTr="00E9163E">
        <w:trPr>
          <w:trHeight w:val="315"/>
        </w:trPr>
        <w:tc>
          <w:tcPr>
            <w:tcW w:w="1727" w:type="dxa"/>
            <w:tcBorders>
              <w:top w:val="nil"/>
              <w:left w:val="nil"/>
              <w:bottom w:val="nil"/>
              <w:right w:val="nil"/>
            </w:tcBorders>
            <w:shd w:val="clear" w:color="auto" w:fill="auto"/>
            <w:noWrap/>
            <w:vAlign w:val="center"/>
            <w:hideMark/>
          </w:tcPr>
          <w:p w:rsidR="00E9163E" w:rsidRPr="00E9163E" w:rsidRDefault="00E9163E" w:rsidP="00695891">
            <w:pPr>
              <w:rPr>
                <w:lang w:eastAsia="en-GB"/>
              </w:rPr>
            </w:pPr>
            <w:r w:rsidRPr="00E9163E">
              <w:rPr>
                <w:lang w:eastAsia="en-GB"/>
              </w:rPr>
              <w:t>Address</w:t>
            </w:r>
          </w:p>
        </w:tc>
      </w:tr>
      <w:tr w:rsidR="00E9163E" w:rsidRPr="00E9163E" w:rsidTr="00E9163E">
        <w:trPr>
          <w:trHeight w:val="315"/>
        </w:trPr>
        <w:tc>
          <w:tcPr>
            <w:tcW w:w="1727" w:type="dxa"/>
            <w:tcBorders>
              <w:top w:val="nil"/>
              <w:left w:val="nil"/>
              <w:bottom w:val="nil"/>
              <w:right w:val="nil"/>
            </w:tcBorders>
            <w:shd w:val="clear" w:color="auto" w:fill="auto"/>
            <w:noWrap/>
            <w:vAlign w:val="center"/>
            <w:hideMark/>
          </w:tcPr>
          <w:p w:rsidR="00E9163E" w:rsidRPr="00E9163E" w:rsidRDefault="00E9163E" w:rsidP="00695891">
            <w:pPr>
              <w:rPr>
                <w:lang w:eastAsia="en-GB"/>
              </w:rPr>
            </w:pPr>
            <w:r w:rsidRPr="00E9163E">
              <w:rPr>
                <w:lang w:eastAsia="en-GB"/>
              </w:rPr>
              <w:t>Client</w:t>
            </w:r>
          </w:p>
        </w:tc>
      </w:tr>
      <w:tr w:rsidR="00E9163E" w:rsidRPr="00E9163E" w:rsidTr="00E9163E">
        <w:trPr>
          <w:trHeight w:val="315"/>
        </w:trPr>
        <w:tc>
          <w:tcPr>
            <w:tcW w:w="1727" w:type="dxa"/>
            <w:tcBorders>
              <w:top w:val="nil"/>
              <w:left w:val="nil"/>
              <w:bottom w:val="nil"/>
              <w:right w:val="nil"/>
            </w:tcBorders>
            <w:shd w:val="clear" w:color="auto" w:fill="auto"/>
            <w:noWrap/>
            <w:vAlign w:val="center"/>
            <w:hideMark/>
          </w:tcPr>
          <w:p w:rsidR="00E9163E" w:rsidRPr="00E9163E" w:rsidRDefault="00E9163E" w:rsidP="00695891">
            <w:pPr>
              <w:rPr>
                <w:lang w:eastAsia="en-GB"/>
              </w:rPr>
            </w:pPr>
            <w:r w:rsidRPr="00E9163E">
              <w:rPr>
                <w:lang w:eastAsia="en-GB"/>
              </w:rPr>
              <w:t>Computer</w:t>
            </w:r>
          </w:p>
        </w:tc>
      </w:tr>
      <w:tr w:rsidR="00E9163E" w:rsidRPr="00E9163E" w:rsidTr="00E9163E">
        <w:trPr>
          <w:trHeight w:val="315"/>
        </w:trPr>
        <w:tc>
          <w:tcPr>
            <w:tcW w:w="1727" w:type="dxa"/>
            <w:tcBorders>
              <w:top w:val="nil"/>
              <w:left w:val="nil"/>
              <w:bottom w:val="nil"/>
              <w:right w:val="nil"/>
            </w:tcBorders>
            <w:shd w:val="clear" w:color="auto" w:fill="auto"/>
            <w:noWrap/>
            <w:vAlign w:val="center"/>
            <w:hideMark/>
          </w:tcPr>
          <w:p w:rsidR="00E9163E" w:rsidRPr="00E9163E" w:rsidRDefault="00E9163E" w:rsidP="00695891">
            <w:pPr>
              <w:rPr>
                <w:lang w:eastAsia="en-GB"/>
              </w:rPr>
            </w:pPr>
            <w:r w:rsidRPr="00E9163E">
              <w:rPr>
                <w:lang w:eastAsia="en-GB"/>
              </w:rPr>
              <w:t>Computers</w:t>
            </w:r>
          </w:p>
        </w:tc>
      </w:tr>
      <w:tr w:rsidR="00E9163E" w:rsidRPr="00E9163E" w:rsidTr="00E9163E">
        <w:trPr>
          <w:trHeight w:val="315"/>
        </w:trPr>
        <w:tc>
          <w:tcPr>
            <w:tcW w:w="1727" w:type="dxa"/>
            <w:tcBorders>
              <w:top w:val="nil"/>
              <w:left w:val="nil"/>
              <w:bottom w:val="nil"/>
              <w:right w:val="nil"/>
            </w:tcBorders>
            <w:shd w:val="clear" w:color="auto" w:fill="auto"/>
            <w:noWrap/>
            <w:vAlign w:val="center"/>
            <w:hideMark/>
          </w:tcPr>
          <w:p w:rsidR="00E9163E" w:rsidRPr="00E9163E" w:rsidRDefault="00E9163E" w:rsidP="00695891">
            <w:pPr>
              <w:rPr>
                <w:lang w:eastAsia="en-GB"/>
              </w:rPr>
            </w:pPr>
            <w:r w:rsidRPr="00E9163E">
              <w:rPr>
                <w:lang w:eastAsia="en-GB"/>
              </w:rPr>
              <w:t>Crosschecked</w:t>
            </w:r>
          </w:p>
        </w:tc>
      </w:tr>
      <w:tr w:rsidR="00E9163E" w:rsidRPr="00E9163E" w:rsidTr="00E9163E">
        <w:trPr>
          <w:trHeight w:val="315"/>
        </w:trPr>
        <w:tc>
          <w:tcPr>
            <w:tcW w:w="1727" w:type="dxa"/>
            <w:tcBorders>
              <w:top w:val="nil"/>
              <w:left w:val="nil"/>
              <w:bottom w:val="nil"/>
              <w:right w:val="nil"/>
            </w:tcBorders>
            <w:shd w:val="clear" w:color="auto" w:fill="auto"/>
            <w:noWrap/>
            <w:vAlign w:val="center"/>
            <w:hideMark/>
          </w:tcPr>
          <w:p w:rsidR="00E9163E" w:rsidRPr="00E9163E" w:rsidRDefault="00E9163E" w:rsidP="00695891">
            <w:pPr>
              <w:rPr>
                <w:lang w:eastAsia="en-GB"/>
              </w:rPr>
            </w:pPr>
            <w:r w:rsidRPr="00E9163E">
              <w:rPr>
                <w:lang w:eastAsia="en-GB"/>
              </w:rPr>
              <w:t>Device</w:t>
            </w:r>
          </w:p>
        </w:tc>
      </w:tr>
      <w:tr w:rsidR="00E9163E" w:rsidRPr="00E9163E" w:rsidTr="00E9163E">
        <w:trPr>
          <w:trHeight w:val="315"/>
        </w:trPr>
        <w:tc>
          <w:tcPr>
            <w:tcW w:w="1727" w:type="dxa"/>
            <w:tcBorders>
              <w:top w:val="nil"/>
              <w:left w:val="nil"/>
              <w:bottom w:val="nil"/>
              <w:right w:val="nil"/>
            </w:tcBorders>
            <w:shd w:val="clear" w:color="auto" w:fill="auto"/>
            <w:noWrap/>
            <w:vAlign w:val="center"/>
            <w:hideMark/>
          </w:tcPr>
          <w:p w:rsidR="00E9163E" w:rsidRPr="00E9163E" w:rsidRDefault="00E9163E" w:rsidP="00695891">
            <w:pPr>
              <w:rPr>
                <w:lang w:eastAsia="en-GB"/>
              </w:rPr>
            </w:pPr>
            <w:r w:rsidRPr="00E9163E">
              <w:rPr>
                <w:lang w:eastAsia="en-GB"/>
              </w:rPr>
              <w:t>Fulfils</w:t>
            </w:r>
          </w:p>
        </w:tc>
      </w:tr>
      <w:tr w:rsidR="00E9163E" w:rsidRPr="00E9163E" w:rsidTr="00E9163E">
        <w:trPr>
          <w:trHeight w:val="315"/>
        </w:trPr>
        <w:tc>
          <w:tcPr>
            <w:tcW w:w="1727" w:type="dxa"/>
            <w:tcBorders>
              <w:top w:val="nil"/>
              <w:left w:val="nil"/>
              <w:bottom w:val="nil"/>
              <w:right w:val="nil"/>
            </w:tcBorders>
            <w:shd w:val="clear" w:color="auto" w:fill="auto"/>
            <w:noWrap/>
            <w:vAlign w:val="center"/>
            <w:hideMark/>
          </w:tcPr>
          <w:p w:rsidR="00E9163E" w:rsidRPr="00E9163E" w:rsidRDefault="00E9163E" w:rsidP="00695891">
            <w:pPr>
              <w:rPr>
                <w:lang w:eastAsia="en-GB"/>
              </w:rPr>
            </w:pPr>
            <w:r w:rsidRPr="00E9163E">
              <w:rPr>
                <w:lang w:eastAsia="en-GB"/>
              </w:rPr>
              <w:t>Hard Disk</w:t>
            </w:r>
          </w:p>
        </w:tc>
      </w:tr>
      <w:tr w:rsidR="00E9163E" w:rsidRPr="00E9163E" w:rsidTr="00E9163E">
        <w:trPr>
          <w:trHeight w:val="315"/>
        </w:trPr>
        <w:tc>
          <w:tcPr>
            <w:tcW w:w="1727" w:type="dxa"/>
            <w:tcBorders>
              <w:top w:val="nil"/>
              <w:left w:val="nil"/>
              <w:bottom w:val="nil"/>
              <w:right w:val="nil"/>
            </w:tcBorders>
            <w:shd w:val="clear" w:color="auto" w:fill="auto"/>
            <w:noWrap/>
            <w:vAlign w:val="center"/>
            <w:hideMark/>
          </w:tcPr>
          <w:p w:rsidR="00E9163E" w:rsidRPr="00E9163E" w:rsidRDefault="00E9163E" w:rsidP="00695891">
            <w:pPr>
              <w:rPr>
                <w:lang w:eastAsia="en-GB"/>
              </w:rPr>
            </w:pPr>
            <w:r w:rsidRPr="00E9163E">
              <w:rPr>
                <w:lang w:eastAsia="en-GB"/>
              </w:rPr>
              <w:t>Header</w:t>
            </w:r>
          </w:p>
        </w:tc>
      </w:tr>
      <w:tr w:rsidR="00E9163E" w:rsidRPr="00E9163E" w:rsidTr="00E9163E">
        <w:trPr>
          <w:trHeight w:val="315"/>
        </w:trPr>
        <w:tc>
          <w:tcPr>
            <w:tcW w:w="1727" w:type="dxa"/>
            <w:tcBorders>
              <w:top w:val="nil"/>
              <w:left w:val="nil"/>
              <w:bottom w:val="nil"/>
              <w:right w:val="nil"/>
            </w:tcBorders>
            <w:shd w:val="clear" w:color="auto" w:fill="auto"/>
            <w:noWrap/>
            <w:vAlign w:val="center"/>
            <w:hideMark/>
          </w:tcPr>
          <w:p w:rsidR="00E9163E" w:rsidRPr="00E9163E" w:rsidRDefault="00E9163E" w:rsidP="00695891">
            <w:pPr>
              <w:rPr>
                <w:lang w:eastAsia="en-GB"/>
              </w:rPr>
            </w:pPr>
            <w:r w:rsidRPr="00E9163E">
              <w:rPr>
                <w:lang w:eastAsia="en-GB"/>
              </w:rPr>
              <w:t>Integrity</w:t>
            </w:r>
          </w:p>
        </w:tc>
      </w:tr>
      <w:tr w:rsidR="00E9163E" w:rsidRPr="00E9163E" w:rsidTr="00E9163E">
        <w:trPr>
          <w:trHeight w:val="315"/>
        </w:trPr>
        <w:tc>
          <w:tcPr>
            <w:tcW w:w="1727" w:type="dxa"/>
            <w:tcBorders>
              <w:top w:val="nil"/>
              <w:left w:val="nil"/>
              <w:bottom w:val="nil"/>
              <w:right w:val="nil"/>
            </w:tcBorders>
            <w:shd w:val="clear" w:color="auto" w:fill="auto"/>
            <w:noWrap/>
            <w:vAlign w:val="center"/>
            <w:hideMark/>
          </w:tcPr>
          <w:p w:rsidR="00E9163E" w:rsidRPr="00E9163E" w:rsidRDefault="00E9163E" w:rsidP="00695891">
            <w:pPr>
              <w:rPr>
                <w:lang w:eastAsia="en-GB"/>
              </w:rPr>
            </w:pPr>
            <w:r w:rsidRPr="00E9163E">
              <w:rPr>
                <w:lang w:eastAsia="en-GB"/>
              </w:rPr>
              <w:t>Network Adaptor</w:t>
            </w:r>
          </w:p>
        </w:tc>
      </w:tr>
      <w:tr w:rsidR="00E9163E" w:rsidRPr="00E9163E" w:rsidTr="00E9163E">
        <w:trPr>
          <w:trHeight w:val="315"/>
        </w:trPr>
        <w:tc>
          <w:tcPr>
            <w:tcW w:w="1727" w:type="dxa"/>
            <w:tcBorders>
              <w:top w:val="nil"/>
              <w:left w:val="nil"/>
              <w:bottom w:val="nil"/>
              <w:right w:val="nil"/>
            </w:tcBorders>
            <w:shd w:val="clear" w:color="auto" w:fill="auto"/>
            <w:noWrap/>
            <w:vAlign w:val="center"/>
            <w:hideMark/>
          </w:tcPr>
          <w:p w:rsidR="00E9163E" w:rsidRPr="00E9163E" w:rsidRDefault="00E9163E" w:rsidP="00695891">
            <w:pPr>
              <w:rPr>
                <w:lang w:eastAsia="en-GB"/>
              </w:rPr>
            </w:pPr>
            <w:r w:rsidRPr="00E9163E">
              <w:rPr>
                <w:lang w:eastAsia="en-GB"/>
              </w:rPr>
              <w:t>Packet</w:t>
            </w:r>
          </w:p>
        </w:tc>
      </w:tr>
      <w:tr w:rsidR="00E9163E" w:rsidRPr="00E9163E" w:rsidTr="00E9163E">
        <w:trPr>
          <w:trHeight w:val="315"/>
        </w:trPr>
        <w:tc>
          <w:tcPr>
            <w:tcW w:w="1727" w:type="dxa"/>
            <w:tcBorders>
              <w:top w:val="nil"/>
              <w:left w:val="nil"/>
              <w:bottom w:val="nil"/>
              <w:right w:val="nil"/>
            </w:tcBorders>
            <w:shd w:val="clear" w:color="auto" w:fill="auto"/>
            <w:noWrap/>
            <w:vAlign w:val="center"/>
            <w:hideMark/>
          </w:tcPr>
          <w:p w:rsidR="00E9163E" w:rsidRPr="00E9163E" w:rsidRDefault="00E9163E" w:rsidP="00695891">
            <w:pPr>
              <w:rPr>
                <w:lang w:eastAsia="en-GB"/>
              </w:rPr>
            </w:pPr>
            <w:r w:rsidRPr="00E9163E">
              <w:rPr>
                <w:lang w:eastAsia="en-GB"/>
              </w:rPr>
              <w:t>Pieces</w:t>
            </w:r>
          </w:p>
        </w:tc>
      </w:tr>
      <w:tr w:rsidR="00E9163E" w:rsidRPr="00E9163E" w:rsidTr="00E9163E">
        <w:trPr>
          <w:trHeight w:val="315"/>
        </w:trPr>
        <w:tc>
          <w:tcPr>
            <w:tcW w:w="1727" w:type="dxa"/>
            <w:tcBorders>
              <w:top w:val="nil"/>
              <w:left w:val="nil"/>
              <w:bottom w:val="nil"/>
              <w:right w:val="nil"/>
            </w:tcBorders>
            <w:shd w:val="clear" w:color="auto" w:fill="auto"/>
            <w:noWrap/>
            <w:vAlign w:val="center"/>
            <w:hideMark/>
          </w:tcPr>
          <w:p w:rsidR="00E9163E" w:rsidRPr="00E9163E" w:rsidRDefault="00E9163E" w:rsidP="00695891">
            <w:pPr>
              <w:rPr>
                <w:lang w:eastAsia="en-GB"/>
              </w:rPr>
            </w:pPr>
            <w:r w:rsidRPr="00E9163E">
              <w:rPr>
                <w:lang w:eastAsia="en-GB"/>
              </w:rPr>
              <w:t>Program</w:t>
            </w:r>
          </w:p>
        </w:tc>
      </w:tr>
      <w:tr w:rsidR="00E9163E" w:rsidRPr="00E9163E" w:rsidTr="00E9163E">
        <w:trPr>
          <w:trHeight w:val="315"/>
        </w:trPr>
        <w:tc>
          <w:tcPr>
            <w:tcW w:w="1727" w:type="dxa"/>
            <w:tcBorders>
              <w:top w:val="nil"/>
              <w:left w:val="nil"/>
              <w:bottom w:val="nil"/>
              <w:right w:val="nil"/>
            </w:tcBorders>
            <w:shd w:val="clear" w:color="auto" w:fill="auto"/>
            <w:noWrap/>
            <w:vAlign w:val="center"/>
            <w:hideMark/>
          </w:tcPr>
          <w:p w:rsidR="00E9163E" w:rsidRPr="00E9163E" w:rsidRDefault="00E9163E" w:rsidP="00695891">
            <w:pPr>
              <w:rPr>
                <w:lang w:eastAsia="en-GB"/>
              </w:rPr>
            </w:pPr>
            <w:r w:rsidRPr="00E9163E">
              <w:rPr>
                <w:lang w:eastAsia="en-GB"/>
              </w:rPr>
              <w:t>Program</w:t>
            </w:r>
          </w:p>
        </w:tc>
      </w:tr>
      <w:tr w:rsidR="00E9163E" w:rsidRPr="00E9163E" w:rsidTr="00E9163E">
        <w:trPr>
          <w:trHeight w:val="315"/>
        </w:trPr>
        <w:tc>
          <w:tcPr>
            <w:tcW w:w="1727" w:type="dxa"/>
            <w:tcBorders>
              <w:top w:val="nil"/>
              <w:left w:val="nil"/>
              <w:bottom w:val="nil"/>
              <w:right w:val="nil"/>
            </w:tcBorders>
            <w:shd w:val="clear" w:color="auto" w:fill="auto"/>
            <w:noWrap/>
            <w:vAlign w:val="center"/>
            <w:hideMark/>
          </w:tcPr>
          <w:p w:rsidR="00E9163E" w:rsidRPr="00E9163E" w:rsidRDefault="00E9163E" w:rsidP="00695891">
            <w:pPr>
              <w:rPr>
                <w:lang w:eastAsia="en-GB"/>
              </w:rPr>
            </w:pPr>
            <w:r w:rsidRPr="00E9163E">
              <w:rPr>
                <w:lang w:eastAsia="en-GB"/>
              </w:rPr>
              <w:t>Resources</w:t>
            </w:r>
          </w:p>
        </w:tc>
      </w:tr>
      <w:tr w:rsidR="00E9163E" w:rsidRPr="00E9163E" w:rsidTr="00E9163E">
        <w:trPr>
          <w:trHeight w:val="315"/>
        </w:trPr>
        <w:tc>
          <w:tcPr>
            <w:tcW w:w="1727" w:type="dxa"/>
            <w:tcBorders>
              <w:top w:val="nil"/>
              <w:left w:val="nil"/>
              <w:bottom w:val="nil"/>
              <w:right w:val="nil"/>
            </w:tcBorders>
            <w:shd w:val="clear" w:color="auto" w:fill="auto"/>
            <w:noWrap/>
            <w:vAlign w:val="center"/>
            <w:hideMark/>
          </w:tcPr>
          <w:p w:rsidR="00E9163E" w:rsidRPr="00E9163E" w:rsidRDefault="00E9163E" w:rsidP="00695891">
            <w:pPr>
              <w:rPr>
                <w:lang w:eastAsia="en-GB"/>
              </w:rPr>
            </w:pPr>
            <w:r w:rsidRPr="00E9163E">
              <w:rPr>
                <w:lang w:eastAsia="en-GB"/>
              </w:rPr>
              <w:t>Scanner</w:t>
            </w:r>
          </w:p>
        </w:tc>
      </w:tr>
      <w:tr w:rsidR="00E9163E" w:rsidRPr="00E9163E" w:rsidTr="00E9163E">
        <w:trPr>
          <w:trHeight w:val="315"/>
        </w:trPr>
        <w:tc>
          <w:tcPr>
            <w:tcW w:w="1727" w:type="dxa"/>
            <w:tcBorders>
              <w:top w:val="nil"/>
              <w:left w:val="nil"/>
              <w:bottom w:val="nil"/>
              <w:right w:val="nil"/>
            </w:tcBorders>
            <w:shd w:val="clear" w:color="auto" w:fill="auto"/>
            <w:noWrap/>
            <w:vAlign w:val="center"/>
            <w:hideMark/>
          </w:tcPr>
          <w:p w:rsidR="00E9163E" w:rsidRPr="00E9163E" w:rsidRDefault="00E9163E" w:rsidP="00695891">
            <w:pPr>
              <w:rPr>
                <w:lang w:eastAsia="en-GB"/>
              </w:rPr>
            </w:pPr>
            <w:r w:rsidRPr="00E9163E">
              <w:rPr>
                <w:lang w:eastAsia="en-GB"/>
              </w:rPr>
              <w:t>Sender</w:t>
            </w:r>
          </w:p>
        </w:tc>
      </w:tr>
      <w:tr w:rsidR="00E9163E" w:rsidRPr="00E9163E" w:rsidTr="00E9163E">
        <w:trPr>
          <w:trHeight w:val="315"/>
        </w:trPr>
        <w:tc>
          <w:tcPr>
            <w:tcW w:w="1727" w:type="dxa"/>
            <w:tcBorders>
              <w:top w:val="nil"/>
              <w:left w:val="nil"/>
              <w:bottom w:val="nil"/>
              <w:right w:val="nil"/>
            </w:tcBorders>
            <w:shd w:val="clear" w:color="auto" w:fill="auto"/>
            <w:noWrap/>
            <w:vAlign w:val="center"/>
            <w:hideMark/>
          </w:tcPr>
          <w:p w:rsidR="00E9163E" w:rsidRPr="00E9163E" w:rsidRDefault="00E9163E" w:rsidP="00695891">
            <w:pPr>
              <w:rPr>
                <w:lang w:eastAsia="en-GB"/>
              </w:rPr>
            </w:pPr>
            <w:r w:rsidRPr="00E9163E">
              <w:rPr>
                <w:lang w:eastAsia="en-GB"/>
              </w:rPr>
              <w:t>Server</w:t>
            </w:r>
          </w:p>
        </w:tc>
      </w:tr>
      <w:tr w:rsidR="00E9163E" w:rsidRPr="00E9163E" w:rsidTr="00E9163E">
        <w:trPr>
          <w:trHeight w:val="315"/>
        </w:trPr>
        <w:tc>
          <w:tcPr>
            <w:tcW w:w="1727" w:type="dxa"/>
            <w:tcBorders>
              <w:top w:val="nil"/>
              <w:left w:val="nil"/>
              <w:bottom w:val="nil"/>
              <w:right w:val="nil"/>
            </w:tcBorders>
            <w:shd w:val="clear" w:color="auto" w:fill="auto"/>
            <w:noWrap/>
            <w:vAlign w:val="center"/>
            <w:hideMark/>
          </w:tcPr>
          <w:p w:rsidR="00E9163E" w:rsidRPr="00E9163E" w:rsidRDefault="00E9163E" w:rsidP="00695891">
            <w:pPr>
              <w:rPr>
                <w:lang w:eastAsia="en-GB"/>
              </w:rPr>
            </w:pPr>
            <w:r w:rsidRPr="00E9163E">
              <w:rPr>
                <w:lang w:eastAsia="en-GB"/>
              </w:rPr>
              <w:t>Services</w:t>
            </w:r>
          </w:p>
        </w:tc>
      </w:tr>
      <w:tr w:rsidR="00E9163E" w:rsidRPr="00E9163E" w:rsidTr="00E9163E">
        <w:trPr>
          <w:trHeight w:val="315"/>
        </w:trPr>
        <w:tc>
          <w:tcPr>
            <w:tcW w:w="1727" w:type="dxa"/>
            <w:tcBorders>
              <w:top w:val="nil"/>
              <w:left w:val="nil"/>
              <w:bottom w:val="nil"/>
              <w:right w:val="nil"/>
            </w:tcBorders>
            <w:shd w:val="clear" w:color="auto" w:fill="auto"/>
            <w:noWrap/>
            <w:vAlign w:val="center"/>
            <w:hideMark/>
          </w:tcPr>
          <w:p w:rsidR="00E9163E" w:rsidRPr="00E9163E" w:rsidRDefault="00E9163E" w:rsidP="00695891">
            <w:pPr>
              <w:rPr>
                <w:lang w:eastAsia="en-GB"/>
              </w:rPr>
            </w:pPr>
            <w:r w:rsidRPr="00E9163E">
              <w:rPr>
                <w:lang w:eastAsia="en-GB"/>
              </w:rPr>
              <w:t>Web Server</w:t>
            </w:r>
          </w:p>
        </w:tc>
      </w:tr>
      <w:tr w:rsidR="00E9163E" w:rsidRPr="00E9163E" w:rsidTr="00E9163E">
        <w:trPr>
          <w:trHeight w:val="315"/>
        </w:trPr>
        <w:tc>
          <w:tcPr>
            <w:tcW w:w="1727" w:type="dxa"/>
            <w:tcBorders>
              <w:top w:val="nil"/>
              <w:left w:val="nil"/>
              <w:bottom w:val="nil"/>
              <w:right w:val="nil"/>
            </w:tcBorders>
            <w:shd w:val="clear" w:color="auto" w:fill="auto"/>
            <w:noWrap/>
            <w:vAlign w:val="center"/>
            <w:hideMark/>
          </w:tcPr>
          <w:p w:rsidR="00E9163E" w:rsidRPr="00E9163E" w:rsidRDefault="00E9163E" w:rsidP="00695891">
            <w:pPr>
              <w:rPr>
                <w:lang w:eastAsia="en-GB"/>
              </w:rPr>
            </w:pPr>
            <w:r w:rsidRPr="00E9163E">
              <w:rPr>
                <w:lang w:eastAsia="en-GB"/>
              </w:rPr>
              <w:t>Wireless</w:t>
            </w:r>
          </w:p>
        </w:tc>
      </w:tr>
    </w:tbl>
    <w:p w:rsidR="00E7721F" w:rsidRDefault="00E7721F" w:rsidP="00695891">
      <w:pPr>
        <w:rPr>
          <w:szCs w:val="24"/>
        </w:rPr>
      </w:pPr>
      <w:bookmarkStart w:id="0" w:name="_GoBack"/>
      <w:bookmarkEnd w:id="0"/>
    </w:p>
    <w:sectPr w:rsidR="00E7721F" w:rsidSect="00E26E85">
      <w:footerReference w:type="default" r:id="rId10"/>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163E" w:rsidRDefault="00E9163E" w:rsidP="00E9163E">
      <w:r>
        <w:separator/>
      </w:r>
    </w:p>
  </w:endnote>
  <w:endnote w:type="continuationSeparator" w:id="0">
    <w:p w:rsidR="00E9163E" w:rsidRDefault="00E9163E" w:rsidP="00E9163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63E" w:rsidRDefault="00E9163E"/>
  <w:p w:rsidR="00E9163E" w:rsidRDefault="00E9163E">
    <w:pPr>
      <w:pStyle w:val="FooterOdd"/>
    </w:pPr>
    <w:r>
      <w:t xml:space="preserve">Page </w:t>
    </w:r>
    <w:r w:rsidR="00E26E85" w:rsidRPr="00E26E85">
      <w:fldChar w:fldCharType="begin"/>
    </w:r>
    <w:r>
      <w:instrText xml:space="preserve"> PAGE   \* MERGEFORMAT </w:instrText>
    </w:r>
    <w:r w:rsidR="00E26E85" w:rsidRPr="00E26E85">
      <w:fldChar w:fldCharType="separate"/>
    </w:r>
    <w:r w:rsidR="001624A6" w:rsidRPr="001624A6">
      <w:rPr>
        <w:noProof/>
        <w:sz w:val="24"/>
        <w:szCs w:val="24"/>
      </w:rPr>
      <w:t>5</w:t>
    </w:r>
    <w:r w:rsidR="00E26E85">
      <w:rPr>
        <w:noProof/>
        <w:sz w:val="24"/>
        <w:szCs w:val="24"/>
      </w:rPr>
      <w:fldChar w:fldCharType="end"/>
    </w:r>
  </w:p>
  <w:p w:rsidR="00E9163E" w:rsidRDefault="00E9163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163E" w:rsidRDefault="00E9163E" w:rsidP="00E9163E">
      <w:r>
        <w:separator/>
      </w:r>
    </w:p>
  </w:footnote>
  <w:footnote w:type="continuationSeparator" w:id="0">
    <w:p w:rsidR="00E9163E" w:rsidRDefault="00E9163E" w:rsidP="00E916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F2782"/>
    <w:multiLevelType w:val="hybridMultilevel"/>
    <w:tmpl w:val="CE02A7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7D9029F"/>
    <w:multiLevelType w:val="hybridMultilevel"/>
    <w:tmpl w:val="7A6E50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B4F63F2"/>
    <w:multiLevelType w:val="hybridMultilevel"/>
    <w:tmpl w:val="C1AC740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483770F"/>
    <w:multiLevelType w:val="hybridMultilevel"/>
    <w:tmpl w:val="E51051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2B7A2D1B"/>
    <w:multiLevelType w:val="hybridMultilevel"/>
    <w:tmpl w:val="651A1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05F20FA"/>
    <w:multiLevelType w:val="hybridMultilevel"/>
    <w:tmpl w:val="A29CB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32A1E5C"/>
    <w:multiLevelType w:val="hybridMultilevel"/>
    <w:tmpl w:val="AD7CF5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70BC35B0"/>
    <w:multiLevelType w:val="multilevel"/>
    <w:tmpl w:val="D94A8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7"/>
  </w:num>
  <w:num w:numId="3">
    <w:abstractNumId w:val="0"/>
  </w:num>
  <w:num w:numId="4">
    <w:abstractNumId w:val="2"/>
  </w:num>
  <w:num w:numId="5">
    <w:abstractNumId w:val="4"/>
  </w:num>
  <w:num w:numId="6">
    <w:abstractNumId w:val="1"/>
  </w:num>
  <w:num w:numId="7">
    <w:abstractNumId w:val="3"/>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defaultTabStop w:val="720"/>
  <w:characterSpacingControl w:val="doNotCompress"/>
  <w:footnotePr>
    <w:footnote w:id="-1"/>
    <w:footnote w:id="0"/>
  </w:footnotePr>
  <w:endnotePr>
    <w:endnote w:id="-1"/>
    <w:endnote w:id="0"/>
  </w:endnotePr>
  <w:compat/>
  <w:rsids>
    <w:rsidRoot w:val="007F7A77"/>
    <w:rsid w:val="001624A6"/>
    <w:rsid w:val="001F4731"/>
    <w:rsid w:val="002428B0"/>
    <w:rsid w:val="00270B5C"/>
    <w:rsid w:val="00347DAC"/>
    <w:rsid w:val="00377886"/>
    <w:rsid w:val="00473999"/>
    <w:rsid w:val="00695891"/>
    <w:rsid w:val="007212D0"/>
    <w:rsid w:val="00726742"/>
    <w:rsid w:val="007F7A77"/>
    <w:rsid w:val="0095733A"/>
    <w:rsid w:val="00967856"/>
    <w:rsid w:val="009D45BA"/>
    <w:rsid w:val="00AD5FE0"/>
    <w:rsid w:val="00AE25EE"/>
    <w:rsid w:val="00C873D3"/>
    <w:rsid w:val="00CF50F6"/>
    <w:rsid w:val="00D6582C"/>
    <w:rsid w:val="00E26E85"/>
    <w:rsid w:val="00E7721F"/>
    <w:rsid w:val="00E9163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
    <w:qFormat/>
    <w:rsid w:val="002428B0"/>
    <w:pPr>
      <w:spacing w:after="0" w:line="240" w:lineRule="auto"/>
    </w:pPr>
    <w:rPr>
      <w:sz w:val="24"/>
    </w:rPr>
  </w:style>
  <w:style w:type="paragraph" w:styleId="Heading1">
    <w:name w:val="heading 1"/>
    <w:basedOn w:val="Normal"/>
    <w:next w:val="Normal"/>
    <w:link w:val="Heading1Char"/>
    <w:uiPriority w:val="9"/>
    <w:qFormat/>
    <w:rsid w:val="00270B5C"/>
    <w:pPr>
      <w:keepNext/>
      <w:keepLines/>
      <w:spacing w:before="480"/>
      <w:outlineLvl w:val="0"/>
    </w:pPr>
    <w:rPr>
      <w:rFonts w:asciiTheme="majorHAnsi" w:eastAsiaTheme="majorEastAsia" w:hAnsiTheme="majorHAnsi" w:cstheme="majorBidi"/>
      <w:b/>
      <w:bCs/>
      <w:color w:val="365F91" w:themeColor="accent1" w:themeShade="BF"/>
      <w:sz w:val="30"/>
      <w:szCs w:val="28"/>
    </w:rPr>
  </w:style>
  <w:style w:type="paragraph" w:styleId="Heading2">
    <w:name w:val="heading 2"/>
    <w:basedOn w:val="Normal"/>
    <w:next w:val="Normal"/>
    <w:link w:val="Heading2Char"/>
    <w:uiPriority w:val="9"/>
    <w:unhideWhenUsed/>
    <w:qFormat/>
    <w:rsid w:val="00270B5C"/>
    <w:pPr>
      <w:keepNext/>
      <w:keepLines/>
      <w:spacing w:before="200"/>
      <w:outlineLvl w:val="1"/>
    </w:pPr>
    <w:rPr>
      <w:rFonts w:asciiTheme="majorHAnsi" w:eastAsiaTheme="majorEastAsia" w:hAnsiTheme="majorHAnsi" w:cstheme="majorBidi"/>
      <w:b/>
      <w:bCs/>
      <w:color w:val="4F81BD" w:themeColor="accent1"/>
      <w:sz w:val="28"/>
      <w:szCs w:val="26"/>
    </w:rPr>
  </w:style>
  <w:style w:type="paragraph" w:styleId="Heading3">
    <w:name w:val="heading 3"/>
    <w:basedOn w:val="Normal"/>
    <w:next w:val="Normal"/>
    <w:link w:val="Heading3Char"/>
    <w:uiPriority w:val="9"/>
    <w:unhideWhenUsed/>
    <w:qFormat/>
    <w:rsid w:val="00270B5C"/>
    <w:pPr>
      <w:keepNext/>
      <w:keepLines/>
      <w:spacing w:before="200" w:line="276" w:lineRule="auto"/>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2674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F7A7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F7A77"/>
    <w:rPr>
      <w:rFonts w:asciiTheme="majorHAnsi" w:eastAsiaTheme="majorEastAsia" w:hAnsiTheme="majorHAnsi" w:cstheme="majorBidi"/>
      <w:color w:val="17365D" w:themeColor="text2" w:themeShade="BF"/>
      <w:spacing w:val="5"/>
      <w:kern w:val="28"/>
      <w:sz w:val="52"/>
      <w:szCs w:val="52"/>
    </w:rPr>
  </w:style>
  <w:style w:type="paragraph" w:styleId="NoSpacing">
    <w:name w:val="No Spacing"/>
    <w:aliases w:val="Spacing"/>
    <w:uiPriority w:val="1"/>
    <w:qFormat/>
    <w:rsid w:val="002428B0"/>
    <w:rPr>
      <w:sz w:val="24"/>
    </w:rPr>
  </w:style>
  <w:style w:type="character" w:customStyle="1" w:styleId="Heading1Char">
    <w:name w:val="Heading 1 Char"/>
    <w:basedOn w:val="DefaultParagraphFont"/>
    <w:link w:val="Heading1"/>
    <w:uiPriority w:val="9"/>
    <w:rsid w:val="00270B5C"/>
    <w:rPr>
      <w:rFonts w:asciiTheme="majorHAnsi" w:eastAsiaTheme="majorEastAsia" w:hAnsiTheme="majorHAnsi" w:cstheme="majorBidi"/>
      <w:b/>
      <w:bCs/>
      <w:color w:val="365F91" w:themeColor="accent1" w:themeShade="BF"/>
      <w:sz w:val="30"/>
      <w:szCs w:val="28"/>
    </w:rPr>
  </w:style>
  <w:style w:type="character" w:customStyle="1" w:styleId="Heading2Char">
    <w:name w:val="Heading 2 Char"/>
    <w:basedOn w:val="DefaultParagraphFont"/>
    <w:link w:val="Heading2"/>
    <w:uiPriority w:val="9"/>
    <w:rsid w:val="00270B5C"/>
    <w:rPr>
      <w:rFonts w:asciiTheme="majorHAnsi" w:eastAsiaTheme="majorEastAsia" w:hAnsiTheme="majorHAnsi" w:cstheme="majorBidi"/>
      <w:b/>
      <w:bCs/>
      <w:color w:val="4F81BD" w:themeColor="accent1"/>
      <w:sz w:val="28"/>
      <w:szCs w:val="26"/>
    </w:rPr>
  </w:style>
  <w:style w:type="paragraph" w:styleId="ListParagraph">
    <w:name w:val="List Paragraph"/>
    <w:basedOn w:val="Normal"/>
    <w:uiPriority w:val="34"/>
    <w:qFormat/>
    <w:rsid w:val="00726742"/>
    <w:pPr>
      <w:ind w:left="720"/>
      <w:contextualSpacing/>
    </w:pPr>
  </w:style>
  <w:style w:type="character" w:customStyle="1" w:styleId="Heading4Char">
    <w:name w:val="Heading 4 Char"/>
    <w:basedOn w:val="DefaultParagraphFont"/>
    <w:link w:val="Heading4"/>
    <w:uiPriority w:val="9"/>
    <w:semiHidden/>
    <w:rsid w:val="00726742"/>
    <w:rPr>
      <w:rFonts w:asciiTheme="majorHAnsi" w:eastAsiaTheme="majorEastAsia" w:hAnsiTheme="majorHAnsi" w:cstheme="majorBidi"/>
      <w:b/>
      <w:bCs/>
      <w:i/>
      <w:iCs/>
      <w:color w:val="4F81BD" w:themeColor="accent1"/>
      <w:sz w:val="24"/>
    </w:rPr>
  </w:style>
  <w:style w:type="paragraph" w:styleId="NormalWeb">
    <w:name w:val="Normal (Web)"/>
    <w:basedOn w:val="Normal"/>
    <w:uiPriority w:val="99"/>
    <w:unhideWhenUsed/>
    <w:rsid w:val="00726742"/>
    <w:pPr>
      <w:spacing w:before="100" w:beforeAutospacing="1" w:after="100" w:afterAutospacing="1"/>
    </w:pPr>
    <w:rPr>
      <w:rFonts w:ascii="Times New Roman" w:eastAsia="Times New Roman" w:hAnsi="Times New Roman" w:cs="Times New Roman"/>
      <w:szCs w:val="24"/>
      <w:lang w:eastAsia="en-GB"/>
    </w:rPr>
  </w:style>
  <w:style w:type="character" w:customStyle="1" w:styleId="apple-converted-space">
    <w:name w:val="apple-converted-space"/>
    <w:basedOn w:val="DefaultParagraphFont"/>
    <w:rsid w:val="00726742"/>
  </w:style>
  <w:style w:type="character" w:styleId="Hyperlink">
    <w:name w:val="Hyperlink"/>
    <w:basedOn w:val="DefaultParagraphFont"/>
    <w:uiPriority w:val="99"/>
    <w:semiHidden/>
    <w:unhideWhenUsed/>
    <w:rsid w:val="00726742"/>
    <w:rPr>
      <w:color w:val="0000FF"/>
      <w:u w:val="single"/>
    </w:rPr>
  </w:style>
  <w:style w:type="character" w:styleId="Emphasis">
    <w:name w:val="Emphasis"/>
    <w:basedOn w:val="DefaultParagraphFont"/>
    <w:uiPriority w:val="20"/>
    <w:qFormat/>
    <w:rsid w:val="00726742"/>
    <w:rPr>
      <w:i/>
      <w:iCs/>
    </w:rPr>
  </w:style>
  <w:style w:type="paragraph" w:styleId="BalloonText">
    <w:name w:val="Balloon Text"/>
    <w:basedOn w:val="Normal"/>
    <w:link w:val="BalloonTextChar"/>
    <w:uiPriority w:val="99"/>
    <w:semiHidden/>
    <w:unhideWhenUsed/>
    <w:rsid w:val="00377886"/>
    <w:rPr>
      <w:rFonts w:ascii="Tahoma" w:hAnsi="Tahoma" w:cs="Tahoma"/>
      <w:sz w:val="16"/>
      <w:szCs w:val="16"/>
    </w:rPr>
  </w:style>
  <w:style w:type="character" w:customStyle="1" w:styleId="BalloonTextChar">
    <w:name w:val="Balloon Text Char"/>
    <w:basedOn w:val="DefaultParagraphFont"/>
    <w:link w:val="BalloonText"/>
    <w:uiPriority w:val="99"/>
    <w:semiHidden/>
    <w:rsid w:val="00377886"/>
    <w:rPr>
      <w:rFonts w:ascii="Tahoma" w:hAnsi="Tahoma" w:cs="Tahoma"/>
      <w:sz w:val="16"/>
      <w:szCs w:val="16"/>
    </w:rPr>
  </w:style>
  <w:style w:type="character" w:customStyle="1" w:styleId="Heading3Char">
    <w:name w:val="Heading 3 Char"/>
    <w:basedOn w:val="DefaultParagraphFont"/>
    <w:link w:val="Heading3"/>
    <w:uiPriority w:val="9"/>
    <w:rsid w:val="00270B5C"/>
    <w:rPr>
      <w:rFonts w:asciiTheme="majorHAnsi" w:eastAsiaTheme="majorEastAsia" w:hAnsiTheme="majorHAnsi" w:cstheme="majorBidi"/>
      <w:b/>
      <w:bCs/>
      <w:color w:val="4F81BD" w:themeColor="accent1"/>
      <w:sz w:val="24"/>
    </w:rPr>
  </w:style>
  <w:style w:type="paragraph" w:customStyle="1" w:styleId="FooterOdd">
    <w:name w:val="Footer Odd"/>
    <w:basedOn w:val="Normal"/>
    <w:qFormat/>
    <w:rsid w:val="00E9163E"/>
    <w:pPr>
      <w:pBdr>
        <w:top w:val="single" w:sz="4" w:space="1" w:color="4F81BD" w:themeColor="accent1"/>
      </w:pBdr>
      <w:spacing w:after="180" w:line="264" w:lineRule="auto"/>
      <w:jc w:val="right"/>
    </w:pPr>
    <w:rPr>
      <w:rFonts w:cs="Times New Roman"/>
      <w:color w:val="1F497D" w:themeColor="text2"/>
      <w:sz w:val="20"/>
      <w:szCs w:val="20"/>
      <w:lang w:val="en-US" w:eastAsia="ja-JP"/>
    </w:rPr>
  </w:style>
  <w:style w:type="paragraph" w:styleId="Header">
    <w:name w:val="header"/>
    <w:basedOn w:val="Normal"/>
    <w:link w:val="HeaderChar"/>
    <w:uiPriority w:val="99"/>
    <w:unhideWhenUsed/>
    <w:rsid w:val="00E9163E"/>
    <w:pPr>
      <w:tabs>
        <w:tab w:val="center" w:pos="4513"/>
        <w:tab w:val="right" w:pos="9026"/>
      </w:tabs>
    </w:pPr>
  </w:style>
  <w:style w:type="character" w:customStyle="1" w:styleId="HeaderChar">
    <w:name w:val="Header Char"/>
    <w:basedOn w:val="DefaultParagraphFont"/>
    <w:link w:val="Header"/>
    <w:uiPriority w:val="99"/>
    <w:rsid w:val="00E9163E"/>
    <w:rPr>
      <w:sz w:val="24"/>
    </w:rPr>
  </w:style>
  <w:style w:type="paragraph" w:styleId="Footer">
    <w:name w:val="footer"/>
    <w:basedOn w:val="Normal"/>
    <w:link w:val="FooterChar"/>
    <w:uiPriority w:val="99"/>
    <w:unhideWhenUsed/>
    <w:rsid w:val="00E9163E"/>
    <w:pPr>
      <w:tabs>
        <w:tab w:val="center" w:pos="4513"/>
        <w:tab w:val="right" w:pos="9026"/>
      </w:tabs>
    </w:pPr>
  </w:style>
  <w:style w:type="character" w:customStyle="1" w:styleId="FooterChar">
    <w:name w:val="Footer Char"/>
    <w:basedOn w:val="DefaultParagraphFont"/>
    <w:link w:val="Footer"/>
    <w:uiPriority w:val="99"/>
    <w:rsid w:val="00E9163E"/>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
    <w:qFormat/>
    <w:rsid w:val="002428B0"/>
    <w:pPr>
      <w:spacing w:after="0" w:line="240" w:lineRule="auto"/>
    </w:pPr>
    <w:rPr>
      <w:sz w:val="24"/>
    </w:rPr>
  </w:style>
  <w:style w:type="paragraph" w:styleId="Heading1">
    <w:name w:val="heading 1"/>
    <w:basedOn w:val="Normal"/>
    <w:next w:val="Normal"/>
    <w:link w:val="Heading1Char"/>
    <w:uiPriority w:val="9"/>
    <w:qFormat/>
    <w:rsid w:val="00270B5C"/>
    <w:pPr>
      <w:keepNext/>
      <w:keepLines/>
      <w:spacing w:before="480"/>
      <w:outlineLvl w:val="0"/>
    </w:pPr>
    <w:rPr>
      <w:rFonts w:asciiTheme="majorHAnsi" w:eastAsiaTheme="majorEastAsia" w:hAnsiTheme="majorHAnsi" w:cstheme="majorBidi"/>
      <w:b/>
      <w:bCs/>
      <w:color w:val="365F91" w:themeColor="accent1" w:themeShade="BF"/>
      <w:sz w:val="30"/>
      <w:szCs w:val="28"/>
    </w:rPr>
  </w:style>
  <w:style w:type="paragraph" w:styleId="Heading2">
    <w:name w:val="heading 2"/>
    <w:basedOn w:val="Normal"/>
    <w:next w:val="Normal"/>
    <w:link w:val="Heading2Char"/>
    <w:uiPriority w:val="9"/>
    <w:unhideWhenUsed/>
    <w:qFormat/>
    <w:rsid w:val="00270B5C"/>
    <w:pPr>
      <w:keepNext/>
      <w:keepLines/>
      <w:spacing w:before="200"/>
      <w:outlineLvl w:val="1"/>
    </w:pPr>
    <w:rPr>
      <w:rFonts w:asciiTheme="majorHAnsi" w:eastAsiaTheme="majorEastAsia" w:hAnsiTheme="majorHAnsi" w:cstheme="majorBidi"/>
      <w:b/>
      <w:bCs/>
      <w:color w:val="4F81BD" w:themeColor="accent1"/>
      <w:sz w:val="28"/>
      <w:szCs w:val="26"/>
    </w:rPr>
  </w:style>
  <w:style w:type="paragraph" w:styleId="Heading3">
    <w:name w:val="heading 3"/>
    <w:basedOn w:val="Normal"/>
    <w:next w:val="Normal"/>
    <w:link w:val="Heading3Char"/>
    <w:uiPriority w:val="9"/>
    <w:unhideWhenUsed/>
    <w:qFormat/>
    <w:rsid w:val="00270B5C"/>
    <w:pPr>
      <w:keepNext/>
      <w:keepLines/>
      <w:spacing w:before="200" w:line="276" w:lineRule="auto"/>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2674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F7A7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F7A77"/>
    <w:rPr>
      <w:rFonts w:asciiTheme="majorHAnsi" w:eastAsiaTheme="majorEastAsia" w:hAnsiTheme="majorHAnsi" w:cstheme="majorBidi"/>
      <w:color w:val="17365D" w:themeColor="text2" w:themeShade="BF"/>
      <w:spacing w:val="5"/>
      <w:kern w:val="28"/>
      <w:sz w:val="52"/>
      <w:szCs w:val="52"/>
    </w:rPr>
  </w:style>
  <w:style w:type="paragraph" w:styleId="NoSpacing">
    <w:name w:val="No Spacing"/>
    <w:aliases w:val="Spacing"/>
    <w:uiPriority w:val="1"/>
    <w:qFormat/>
    <w:rsid w:val="002428B0"/>
    <w:rPr>
      <w:sz w:val="24"/>
    </w:rPr>
  </w:style>
  <w:style w:type="character" w:customStyle="1" w:styleId="Heading1Char">
    <w:name w:val="Heading 1 Char"/>
    <w:basedOn w:val="DefaultParagraphFont"/>
    <w:link w:val="Heading1"/>
    <w:uiPriority w:val="9"/>
    <w:rsid w:val="00270B5C"/>
    <w:rPr>
      <w:rFonts w:asciiTheme="majorHAnsi" w:eastAsiaTheme="majorEastAsia" w:hAnsiTheme="majorHAnsi" w:cstheme="majorBidi"/>
      <w:b/>
      <w:bCs/>
      <w:color w:val="365F91" w:themeColor="accent1" w:themeShade="BF"/>
      <w:sz w:val="30"/>
      <w:szCs w:val="28"/>
    </w:rPr>
  </w:style>
  <w:style w:type="character" w:customStyle="1" w:styleId="Heading2Char">
    <w:name w:val="Heading 2 Char"/>
    <w:basedOn w:val="DefaultParagraphFont"/>
    <w:link w:val="Heading2"/>
    <w:uiPriority w:val="9"/>
    <w:rsid w:val="00270B5C"/>
    <w:rPr>
      <w:rFonts w:asciiTheme="majorHAnsi" w:eastAsiaTheme="majorEastAsia" w:hAnsiTheme="majorHAnsi" w:cstheme="majorBidi"/>
      <w:b/>
      <w:bCs/>
      <w:color w:val="4F81BD" w:themeColor="accent1"/>
      <w:sz w:val="28"/>
      <w:szCs w:val="26"/>
    </w:rPr>
  </w:style>
  <w:style w:type="paragraph" w:styleId="ListParagraph">
    <w:name w:val="List Paragraph"/>
    <w:basedOn w:val="Normal"/>
    <w:uiPriority w:val="34"/>
    <w:qFormat/>
    <w:rsid w:val="00726742"/>
    <w:pPr>
      <w:ind w:left="720"/>
      <w:contextualSpacing/>
    </w:pPr>
  </w:style>
  <w:style w:type="character" w:customStyle="1" w:styleId="Heading4Char">
    <w:name w:val="Heading 4 Char"/>
    <w:basedOn w:val="DefaultParagraphFont"/>
    <w:link w:val="Heading4"/>
    <w:uiPriority w:val="9"/>
    <w:semiHidden/>
    <w:rsid w:val="00726742"/>
    <w:rPr>
      <w:rFonts w:asciiTheme="majorHAnsi" w:eastAsiaTheme="majorEastAsia" w:hAnsiTheme="majorHAnsi" w:cstheme="majorBidi"/>
      <w:b/>
      <w:bCs/>
      <w:i/>
      <w:iCs/>
      <w:color w:val="4F81BD" w:themeColor="accent1"/>
      <w:sz w:val="24"/>
    </w:rPr>
  </w:style>
  <w:style w:type="paragraph" w:styleId="NormalWeb">
    <w:name w:val="Normal (Web)"/>
    <w:basedOn w:val="Normal"/>
    <w:uiPriority w:val="99"/>
    <w:unhideWhenUsed/>
    <w:rsid w:val="00726742"/>
    <w:pPr>
      <w:spacing w:before="100" w:beforeAutospacing="1" w:after="100" w:afterAutospacing="1"/>
    </w:pPr>
    <w:rPr>
      <w:rFonts w:ascii="Times New Roman" w:eastAsia="Times New Roman" w:hAnsi="Times New Roman" w:cs="Times New Roman"/>
      <w:szCs w:val="24"/>
      <w:lang w:eastAsia="en-GB"/>
    </w:rPr>
  </w:style>
  <w:style w:type="character" w:customStyle="1" w:styleId="apple-converted-space">
    <w:name w:val="apple-converted-space"/>
    <w:basedOn w:val="DefaultParagraphFont"/>
    <w:rsid w:val="00726742"/>
  </w:style>
  <w:style w:type="character" w:styleId="Hyperlink">
    <w:name w:val="Hyperlink"/>
    <w:basedOn w:val="DefaultParagraphFont"/>
    <w:uiPriority w:val="99"/>
    <w:semiHidden/>
    <w:unhideWhenUsed/>
    <w:rsid w:val="00726742"/>
    <w:rPr>
      <w:color w:val="0000FF"/>
      <w:u w:val="single"/>
    </w:rPr>
  </w:style>
  <w:style w:type="character" w:styleId="Emphasis">
    <w:name w:val="Emphasis"/>
    <w:basedOn w:val="DefaultParagraphFont"/>
    <w:uiPriority w:val="20"/>
    <w:qFormat/>
    <w:rsid w:val="00726742"/>
    <w:rPr>
      <w:i/>
      <w:iCs/>
    </w:rPr>
  </w:style>
  <w:style w:type="paragraph" w:styleId="BalloonText">
    <w:name w:val="Balloon Text"/>
    <w:basedOn w:val="Normal"/>
    <w:link w:val="BalloonTextChar"/>
    <w:uiPriority w:val="99"/>
    <w:semiHidden/>
    <w:unhideWhenUsed/>
    <w:rsid w:val="00377886"/>
    <w:rPr>
      <w:rFonts w:ascii="Tahoma" w:hAnsi="Tahoma" w:cs="Tahoma"/>
      <w:sz w:val="16"/>
      <w:szCs w:val="16"/>
    </w:rPr>
  </w:style>
  <w:style w:type="character" w:customStyle="1" w:styleId="BalloonTextChar">
    <w:name w:val="Balloon Text Char"/>
    <w:basedOn w:val="DefaultParagraphFont"/>
    <w:link w:val="BalloonText"/>
    <w:uiPriority w:val="99"/>
    <w:semiHidden/>
    <w:rsid w:val="00377886"/>
    <w:rPr>
      <w:rFonts w:ascii="Tahoma" w:hAnsi="Tahoma" w:cs="Tahoma"/>
      <w:sz w:val="16"/>
      <w:szCs w:val="16"/>
    </w:rPr>
  </w:style>
  <w:style w:type="character" w:customStyle="1" w:styleId="Heading3Char">
    <w:name w:val="Heading 3 Char"/>
    <w:basedOn w:val="DefaultParagraphFont"/>
    <w:link w:val="Heading3"/>
    <w:uiPriority w:val="9"/>
    <w:rsid w:val="00270B5C"/>
    <w:rPr>
      <w:rFonts w:asciiTheme="majorHAnsi" w:eastAsiaTheme="majorEastAsia" w:hAnsiTheme="majorHAnsi" w:cstheme="majorBidi"/>
      <w:b/>
      <w:bCs/>
      <w:color w:val="4F81BD" w:themeColor="accent1"/>
      <w:sz w:val="24"/>
    </w:rPr>
  </w:style>
  <w:style w:type="paragraph" w:customStyle="1" w:styleId="FooterOdd">
    <w:name w:val="Footer Odd"/>
    <w:basedOn w:val="Normal"/>
    <w:qFormat/>
    <w:rsid w:val="00E9163E"/>
    <w:pPr>
      <w:pBdr>
        <w:top w:val="single" w:sz="4" w:space="1" w:color="4F81BD" w:themeColor="accent1"/>
      </w:pBdr>
      <w:spacing w:after="180" w:line="264" w:lineRule="auto"/>
      <w:jc w:val="right"/>
    </w:pPr>
    <w:rPr>
      <w:rFonts w:cs="Times New Roman"/>
      <w:color w:val="1F497D" w:themeColor="text2"/>
      <w:sz w:val="20"/>
      <w:szCs w:val="20"/>
      <w:lang w:val="en-US" w:eastAsia="ja-JP"/>
    </w:rPr>
  </w:style>
  <w:style w:type="paragraph" w:styleId="Header">
    <w:name w:val="header"/>
    <w:basedOn w:val="Normal"/>
    <w:link w:val="HeaderChar"/>
    <w:uiPriority w:val="99"/>
    <w:unhideWhenUsed/>
    <w:rsid w:val="00E9163E"/>
    <w:pPr>
      <w:tabs>
        <w:tab w:val="center" w:pos="4513"/>
        <w:tab w:val="right" w:pos="9026"/>
      </w:tabs>
    </w:pPr>
  </w:style>
  <w:style w:type="character" w:customStyle="1" w:styleId="HeaderChar">
    <w:name w:val="Header Char"/>
    <w:basedOn w:val="DefaultParagraphFont"/>
    <w:link w:val="Header"/>
    <w:uiPriority w:val="99"/>
    <w:rsid w:val="00E9163E"/>
    <w:rPr>
      <w:sz w:val="24"/>
    </w:rPr>
  </w:style>
  <w:style w:type="paragraph" w:styleId="Footer">
    <w:name w:val="footer"/>
    <w:basedOn w:val="Normal"/>
    <w:link w:val="FooterChar"/>
    <w:uiPriority w:val="99"/>
    <w:unhideWhenUsed/>
    <w:rsid w:val="00E9163E"/>
    <w:pPr>
      <w:tabs>
        <w:tab w:val="center" w:pos="4513"/>
        <w:tab w:val="right" w:pos="9026"/>
      </w:tabs>
    </w:pPr>
  </w:style>
  <w:style w:type="character" w:customStyle="1" w:styleId="FooterChar">
    <w:name w:val="Footer Char"/>
    <w:basedOn w:val="DefaultParagraphFont"/>
    <w:link w:val="Footer"/>
    <w:uiPriority w:val="99"/>
    <w:rsid w:val="00E9163E"/>
    <w:rPr>
      <w:sz w:val="24"/>
    </w:rPr>
  </w:style>
</w:styles>
</file>

<file path=word/webSettings.xml><?xml version="1.0" encoding="utf-8"?>
<w:webSettings xmlns:r="http://schemas.openxmlformats.org/officeDocument/2006/relationships" xmlns:w="http://schemas.openxmlformats.org/wordprocessingml/2006/main">
  <w:divs>
    <w:div w:id="207033273">
      <w:bodyDiv w:val="1"/>
      <w:marLeft w:val="0"/>
      <w:marRight w:val="0"/>
      <w:marTop w:val="0"/>
      <w:marBottom w:val="0"/>
      <w:divBdr>
        <w:top w:val="none" w:sz="0" w:space="0" w:color="auto"/>
        <w:left w:val="none" w:sz="0" w:space="0" w:color="auto"/>
        <w:bottom w:val="none" w:sz="0" w:space="0" w:color="auto"/>
        <w:right w:val="none" w:sz="0" w:space="0" w:color="auto"/>
      </w:divBdr>
    </w:div>
    <w:div w:id="283581575">
      <w:bodyDiv w:val="1"/>
      <w:marLeft w:val="0"/>
      <w:marRight w:val="0"/>
      <w:marTop w:val="0"/>
      <w:marBottom w:val="0"/>
      <w:divBdr>
        <w:top w:val="none" w:sz="0" w:space="0" w:color="auto"/>
        <w:left w:val="none" w:sz="0" w:space="0" w:color="auto"/>
        <w:bottom w:val="none" w:sz="0" w:space="0" w:color="auto"/>
        <w:right w:val="none" w:sz="0" w:space="0" w:color="auto"/>
      </w:divBdr>
    </w:div>
    <w:div w:id="978071714">
      <w:bodyDiv w:val="1"/>
      <w:marLeft w:val="0"/>
      <w:marRight w:val="0"/>
      <w:marTop w:val="0"/>
      <w:marBottom w:val="0"/>
      <w:divBdr>
        <w:top w:val="none" w:sz="0" w:space="0" w:color="auto"/>
        <w:left w:val="none" w:sz="0" w:space="0" w:color="auto"/>
        <w:bottom w:val="none" w:sz="0" w:space="0" w:color="auto"/>
        <w:right w:val="none" w:sz="0" w:space="0" w:color="auto"/>
      </w:divBdr>
    </w:div>
    <w:div w:id="1297948304">
      <w:bodyDiv w:val="1"/>
      <w:marLeft w:val="0"/>
      <w:marRight w:val="0"/>
      <w:marTop w:val="0"/>
      <w:marBottom w:val="0"/>
      <w:divBdr>
        <w:top w:val="none" w:sz="0" w:space="0" w:color="auto"/>
        <w:left w:val="none" w:sz="0" w:space="0" w:color="auto"/>
        <w:bottom w:val="none" w:sz="0" w:space="0" w:color="auto"/>
        <w:right w:val="none" w:sz="0" w:space="0" w:color="auto"/>
      </w:divBdr>
    </w:div>
    <w:div w:id="2079281825">
      <w:bodyDiv w:val="1"/>
      <w:marLeft w:val="0"/>
      <w:marRight w:val="0"/>
      <w:marTop w:val="0"/>
      <w:marBottom w:val="0"/>
      <w:divBdr>
        <w:top w:val="none" w:sz="0" w:space="0" w:color="auto"/>
        <w:left w:val="none" w:sz="0" w:space="0" w:color="auto"/>
        <w:bottom w:val="none" w:sz="0" w:space="0" w:color="auto"/>
        <w:right w:val="none" w:sz="0" w:space="0" w:color="auto"/>
      </w:divBdr>
      <w:divsChild>
        <w:div w:id="1085616028">
          <w:marLeft w:val="225"/>
          <w:marRight w:val="-75"/>
          <w:marTop w:val="75"/>
          <w:marBottom w:val="0"/>
          <w:divBdr>
            <w:top w:val="none" w:sz="0" w:space="0" w:color="auto"/>
            <w:left w:val="none" w:sz="0" w:space="0" w:color="auto"/>
            <w:bottom w:val="none" w:sz="0" w:space="0" w:color="auto"/>
            <w:right w:val="none" w:sz="0" w:space="0" w:color="auto"/>
          </w:divBdr>
          <w:divsChild>
            <w:div w:id="2064677541">
              <w:marLeft w:val="0"/>
              <w:marRight w:val="0"/>
              <w:marTop w:val="0"/>
              <w:marBottom w:val="300"/>
              <w:divBdr>
                <w:top w:val="none" w:sz="0" w:space="0" w:color="auto"/>
                <w:left w:val="single" w:sz="6" w:space="0" w:color="CCCCCC"/>
                <w:bottom w:val="single" w:sz="6" w:space="0" w:color="CCCCCC"/>
                <w:right w:val="single" w:sz="6" w:space="0" w:color="CCCCCC"/>
              </w:divBdr>
              <w:divsChild>
                <w:div w:id="1211530101">
                  <w:marLeft w:val="0"/>
                  <w:marRight w:val="0"/>
                  <w:marTop w:val="0"/>
                  <w:marBottom w:val="0"/>
                  <w:divBdr>
                    <w:top w:val="none" w:sz="0" w:space="0" w:color="auto"/>
                    <w:left w:val="none" w:sz="0" w:space="0" w:color="auto"/>
                    <w:bottom w:val="none" w:sz="0" w:space="0" w:color="auto"/>
                    <w:right w:val="none" w:sz="0" w:space="0" w:color="auto"/>
                  </w:divBdr>
                </w:div>
                <w:div w:id="81680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D2AE9C-A64E-409F-B6C2-2075DB2F4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856</Words>
  <Characters>4885</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Baker</dc:creator>
  <cp:lastModifiedBy>welcome</cp:lastModifiedBy>
  <cp:revision>2</cp:revision>
  <cp:lastPrinted>2013-07-19T00:23:00Z</cp:lastPrinted>
  <dcterms:created xsi:type="dcterms:W3CDTF">2016-07-26T21:00:00Z</dcterms:created>
  <dcterms:modified xsi:type="dcterms:W3CDTF">2016-07-26T21:00:00Z</dcterms:modified>
</cp:coreProperties>
</file>